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3C85A" w14:textId="77777777" w:rsidR="00970AE4" w:rsidRDefault="00932E18">
      <w:pPr>
        <w:rPr>
          <w:noProof/>
          <w:lang w:eastAsia="ru-RU"/>
        </w:rPr>
      </w:pPr>
      <w:r>
        <w:rPr>
          <w:noProof/>
          <w:lang w:eastAsia="ru-RU"/>
        </w:rPr>
        <w:pict w14:anchorId="3A08C0A8">
          <v:shapetype id="_x0000_t202" coordsize="21600,21600" o:spt="202" path="m,l,21600r21600,l21600,xe">
            <v:stroke joinstyle="miter"/>
            <v:path gradientshapeok="t" o:connecttype="rect"/>
          </v:shapetype>
          <v:shape id="Text Box 2" o:spid="_x0000_s1026" type="#_x0000_t202" style="position:absolute;margin-left:89.15pt;margin-top:240.5pt;width:204.1pt;height:116.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" filled="f" stroked="f">
            <v:textbox inset="0,0,0,0">
              <w:txbxContent>
                <w:p w14:paraId="35C223B8" w14:textId="77777777" w:rsidR="00551B49" w:rsidRPr="008B125A" w:rsidRDefault="00551B49" w:rsidP="00551B49">
                  <w:pPr>
                    <w:spacing w:after="0" w:line="240" w:lineRule="exact"/>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Об утверждении п</w:t>
                  </w:r>
                  <w:r w:rsidRPr="008B125A">
                    <w:rPr>
                      <w:rFonts w:ascii="Times New Roman" w:eastAsia="Times New Roman" w:hAnsi="Times New Roman"/>
                      <w:b/>
                      <w:bCs/>
                      <w:sz w:val="28"/>
                      <w:szCs w:val="28"/>
                      <w:lang w:eastAsia="ru-RU"/>
                    </w:rPr>
                    <w:t>орядк</w:t>
                  </w:r>
                  <w:r>
                    <w:rPr>
                      <w:rFonts w:ascii="Times New Roman" w:eastAsia="Times New Roman" w:hAnsi="Times New Roman"/>
                      <w:b/>
                      <w:bCs/>
                      <w:sz w:val="28"/>
                      <w:szCs w:val="28"/>
                      <w:lang w:eastAsia="ru-RU"/>
                    </w:rPr>
                    <w:t>а</w:t>
                  </w:r>
                  <w:r w:rsidRPr="008B125A">
                    <w:rPr>
                      <w:rFonts w:ascii="Times New Roman" w:eastAsia="Times New Roman" w:hAnsi="Times New Roman"/>
                      <w:b/>
                      <w:bCs/>
                      <w:sz w:val="28"/>
                      <w:szCs w:val="28"/>
                      <w:lang w:eastAsia="ru-RU"/>
                    </w:rPr>
                    <w:t xml:space="preserve"> выявления, перемещения, временного хранения и утилизации брошенных, в том числе разукомплектованных, транспортных средств на территории Чайковского городского округа</w:t>
                  </w:r>
                </w:p>
                <w:p w14:paraId="73E127E0" w14:textId="77777777" w:rsidR="00090035" w:rsidRPr="002F5303" w:rsidRDefault="00090035" w:rsidP="00090035">
                  <w:pPr>
                    <w:rPr>
                      <w:sz w:val="28"/>
                    </w:rPr>
                  </w:pPr>
                </w:p>
              </w:txbxContent>
            </v:textbox>
            <w10:wrap anchorx="page" anchory="page"/>
          </v:shape>
        </w:pict>
      </w:r>
      <w:r>
        <w:rPr>
          <w:noProof/>
          <w:lang w:eastAsia="ru-RU"/>
        </w:rPr>
        <w:pict w14:anchorId="7CD3C72B">
          <v:shape id="Text Box 11" o:spid="_x0000_s1027"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" stroked="f">
            <v:textbox>
              <w:txbxContent>
                <w:p w14:paraId="32E9EE4E" w14:textId="77777777" w:rsidR="00D43689" w:rsidRPr="00C922CB" w:rsidRDefault="00D43689" w:rsidP="00D43689">
                  <w:pPr>
                    <w:rPr>
                      <w:sz w:val="32"/>
                      <w:szCs w:val="32"/>
                    </w:rPr>
                  </w:pPr>
                </w:p>
              </w:txbxContent>
            </v:textbox>
          </v:shape>
        </w:pict>
      </w:r>
      <w:r>
        <w:rPr>
          <w:noProof/>
          <w:lang w:eastAsia="ru-RU"/>
        </w:rPr>
        <w:pict w14:anchorId="638CAA2A">
          <v:shape id="Text Box 10" o:spid="_x0000_s1028"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" stroked="f">
            <v:textbox>
              <w:txbxContent>
                <w:p w14:paraId="5599CA03" w14:textId="77777777" w:rsidR="00D43689" w:rsidRPr="00D43689" w:rsidRDefault="00D43689" w:rsidP="00D43689">
                  <w:pPr>
                    <w:rPr>
                      <w:sz w:val="32"/>
                    </w:rPr>
                  </w:pPr>
                </w:p>
              </w:txbxContent>
            </v:textbox>
          </v:shape>
        </w:pict>
      </w:r>
      <w:r w:rsidR="00551B49">
        <w:rPr>
          <w:noProof/>
          <w:lang w:eastAsia="ru-RU"/>
        </w:rPr>
        <w:drawing>
          <wp:inline distT="0" distB="0" distL="0" distR="0" wp14:anchorId="2668FCAE" wp14:editId="24B25683">
            <wp:extent cx="5934075" cy="2390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2390775"/>
                    </a:xfrm>
                    <a:prstGeom prst="rect">
                      <a:avLst/>
                    </a:prstGeom>
                    <a:noFill/>
                    <a:ln>
                      <a:noFill/>
                    </a:ln>
                  </pic:spPr>
                </pic:pic>
              </a:graphicData>
            </a:graphic>
          </wp:inline>
        </w:drawing>
      </w:r>
    </w:p>
    <w:p w14:paraId="66D9F6D1" w14:textId="77777777" w:rsidR="00551B49" w:rsidRPr="00551B49" w:rsidRDefault="00551B49" w:rsidP="00551B49"/>
    <w:p w14:paraId="52DE8CC3" w14:textId="77777777" w:rsidR="00551B49" w:rsidRPr="00551B49" w:rsidRDefault="00551B49" w:rsidP="00551B49"/>
    <w:p w14:paraId="3ECAF0B4" w14:textId="77777777" w:rsidR="00551B49" w:rsidRPr="00551B49" w:rsidRDefault="00551B49" w:rsidP="00551B49"/>
    <w:p w14:paraId="0A80F765" w14:textId="77777777" w:rsidR="00551B49" w:rsidRPr="00551B49" w:rsidRDefault="00551B49" w:rsidP="00551B49"/>
    <w:p w14:paraId="109F948B" w14:textId="77777777" w:rsidR="00551B49" w:rsidRDefault="00551B49" w:rsidP="00551B49">
      <w:pPr>
        <w:rPr>
          <w:noProof/>
          <w:lang w:eastAsia="ru-RU"/>
        </w:rPr>
      </w:pPr>
    </w:p>
    <w:p w14:paraId="55124A79" w14:textId="5BD39AEC" w:rsidR="00551B49" w:rsidRPr="008B125A" w:rsidRDefault="00551B49" w:rsidP="00551B49">
      <w:pPr>
        <w:pStyle w:val="1"/>
        <w:tabs>
          <w:tab w:val="left" w:pos="999"/>
        </w:tabs>
        <w:spacing w:line="240" w:lineRule="auto"/>
        <w:ind w:firstLine="709"/>
        <w:jc w:val="both"/>
        <w:rPr>
          <w:sz w:val="28"/>
          <w:szCs w:val="28"/>
        </w:rPr>
      </w:pPr>
      <w:r w:rsidRPr="00B76F0D">
        <w:rPr>
          <w:sz w:val="28"/>
          <w:szCs w:val="28"/>
        </w:rPr>
        <w:t>В соответствии с Федеральным законом от 6</w:t>
      </w:r>
      <w:r>
        <w:rPr>
          <w:sz w:val="28"/>
          <w:szCs w:val="28"/>
        </w:rPr>
        <w:t xml:space="preserve"> октября </w:t>
      </w:r>
      <w:r w:rsidRPr="00B76F0D">
        <w:rPr>
          <w:sz w:val="28"/>
          <w:szCs w:val="28"/>
        </w:rPr>
        <w:t xml:space="preserve">2003 </w:t>
      </w:r>
      <w:r>
        <w:rPr>
          <w:sz w:val="28"/>
          <w:szCs w:val="28"/>
        </w:rPr>
        <w:t>№</w:t>
      </w:r>
      <w:r w:rsidRPr="00B76F0D">
        <w:rPr>
          <w:sz w:val="28"/>
          <w:szCs w:val="28"/>
        </w:rPr>
        <w:t xml:space="preserve"> 131-ФЗ «Об общих принципах организации местного самоуправления в Российской Федерации»,</w:t>
      </w:r>
      <w:r w:rsidR="00736B89" w:rsidRPr="00736B89">
        <w:rPr>
          <w:color w:val="000000"/>
          <w:sz w:val="28"/>
          <w:szCs w:val="28"/>
        </w:rPr>
        <w:t xml:space="preserve"> </w:t>
      </w:r>
      <w:r w:rsidR="00736B89">
        <w:rPr>
          <w:color w:val="000000"/>
          <w:sz w:val="28"/>
          <w:szCs w:val="28"/>
        </w:rPr>
        <w:t>Уставом Чайковского городского округа</w:t>
      </w:r>
      <w:r w:rsidRPr="00551B49">
        <w:rPr>
          <w:color w:val="000000"/>
          <w:sz w:val="28"/>
          <w:szCs w:val="28"/>
        </w:rPr>
        <w:t xml:space="preserve"> </w:t>
      </w:r>
      <w:r w:rsidRPr="008B125A">
        <w:rPr>
          <w:color w:val="000000"/>
          <w:sz w:val="28"/>
          <w:szCs w:val="28"/>
        </w:rPr>
        <w:t>Правил</w:t>
      </w:r>
      <w:r>
        <w:rPr>
          <w:color w:val="000000"/>
          <w:sz w:val="28"/>
          <w:szCs w:val="28"/>
        </w:rPr>
        <w:t>ами</w:t>
      </w:r>
      <w:r w:rsidRPr="008B125A">
        <w:rPr>
          <w:color w:val="000000"/>
          <w:sz w:val="28"/>
          <w:szCs w:val="28"/>
        </w:rPr>
        <w:t xml:space="preserve"> благоустройства </w:t>
      </w:r>
      <w:r w:rsidR="004360DD">
        <w:rPr>
          <w:color w:val="000000"/>
          <w:sz w:val="28"/>
          <w:szCs w:val="28"/>
        </w:rPr>
        <w:t xml:space="preserve">территории </w:t>
      </w:r>
      <w:r w:rsidRPr="008B125A">
        <w:rPr>
          <w:color w:val="000000"/>
          <w:sz w:val="28"/>
          <w:szCs w:val="28"/>
        </w:rPr>
        <w:t>Чайковского городского округа, утвержденн</w:t>
      </w:r>
      <w:r w:rsidR="004360DD">
        <w:rPr>
          <w:color w:val="000000"/>
          <w:sz w:val="28"/>
          <w:szCs w:val="28"/>
        </w:rPr>
        <w:t>ыми</w:t>
      </w:r>
      <w:r w:rsidRPr="008B125A">
        <w:rPr>
          <w:color w:val="000000"/>
          <w:sz w:val="28"/>
          <w:szCs w:val="28"/>
        </w:rPr>
        <w:t xml:space="preserve"> решением Думы Чайковского городского округа </w:t>
      </w:r>
      <w:r w:rsidRPr="008B6635">
        <w:rPr>
          <w:color w:val="000000"/>
          <w:sz w:val="28"/>
          <w:szCs w:val="28"/>
        </w:rPr>
        <w:t>от 20 марта 2019 г.</w:t>
      </w:r>
      <w:r w:rsidR="00736B89">
        <w:rPr>
          <w:color w:val="000000"/>
          <w:sz w:val="28"/>
          <w:szCs w:val="28"/>
        </w:rPr>
        <w:t xml:space="preserve"> № 165</w:t>
      </w:r>
      <w:r>
        <w:rPr>
          <w:color w:val="000000"/>
          <w:sz w:val="28"/>
          <w:szCs w:val="28"/>
        </w:rPr>
        <w:t xml:space="preserve"> </w:t>
      </w:r>
    </w:p>
    <w:p w14:paraId="39BFE3B7" w14:textId="77777777" w:rsidR="00551B49" w:rsidRPr="00B76F0D" w:rsidRDefault="00551B49" w:rsidP="00551B49">
      <w:pPr>
        <w:spacing w:after="0" w:line="240" w:lineRule="auto"/>
        <w:ind w:firstLine="709"/>
        <w:rPr>
          <w:rFonts w:ascii="Times New Roman" w:hAnsi="Times New Roman"/>
          <w:sz w:val="28"/>
          <w:szCs w:val="28"/>
        </w:rPr>
      </w:pPr>
      <w:r w:rsidRPr="00B76F0D">
        <w:rPr>
          <w:rFonts w:ascii="Times New Roman" w:hAnsi="Times New Roman"/>
          <w:sz w:val="28"/>
          <w:szCs w:val="28"/>
        </w:rPr>
        <w:t>ПОСТАНОВЛЯЮ:</w:t>
      </w:r>
    </w:p>
    <w:p w14:paraId="118FC291" w14:textId="77777777" w:rsidR="00551B49" w:rsidRPr="00B76F0D" w:rsidRDefault="00551B49" w:rsidP="00551B49">
      <w:pPr>
        <w:numPr>
          <w:ilvl w:val="0"/>
          <w:numId w:val="2"/>
        </w:numPr>
        <w:spacing w:after="0" w:line="240" w:lineRule="auto"/>
        <w:ind w:left="0" w:firstLine="709"/>
        <w:jc w:val="both"/>
        <w:rPr>
          <w:rFonts w:ascii="Times New Roman" w:hAnsi="Times New Roman"/>
          <w:sz w:val="28"/>
          <w:szCs w:val="28"/>
        </w:rPr>
      </w:pPr>
      <w:r w:rsidRPr="00B76F0D">
        <w:rPr>
          <w:rFonts w:ascii="Times New Roman" w:hAnsi="Times New Roman"/>
          <w:sz w:val="28"/>
          <w:szCs w:val="28"/>
        </w:rPr>
        <w:t>Утвердить прилагаемы</w:t>
      </w:r>
      <w:r>
        <w:rPr>
          <w:rFonts w:ascii="Times New Roman" w:hAnsi="Times New Roman"/>
          <w:sz w:val="28"/>
          <w:szCs w:val="28"/>
        </w:rPr>
        <w:t xml:space="preserve">й </w:t>
      </w:r>
      <w:r w:rsidRPr="00551B49">
        <w:rPr>
          <w:rFonts w:ascii="Times New Roman" w:hAnsi="Times New Roman"/>
          <w:sz w:val="28"/>
          <w:szCs w:val="28"/>
        </w:rPr>
        <w:t>Порядок выявления, перемещения, временного хранения и утилизации брошенных, в том числе разукомплектованных, транспортных средств на территории Чайковского городского округа</w:t>
      </w:r>
      <w:r>
        <w:rPr>
          <w:rFonts w:ascii="Times New Roman" w:hAnsi="Times New Roman"/>
          <w:sz w:val="28"/>
          <w:szCs w:val="28"/>
        </w:rPr>
        <w:t>.</w:t>
      </w:r>
    </w:p>
    <w:p w14:paraId="5327FB68" w14:textId="77777777" w:rsidR="00551B49" w:rsidRPr="00B76F0D" w:rsidRDefault="00551B49" w:rsidP="00551B49">
      <w:pPr>
        <w:pStyle w:val="a6"/>
        <w:numPr>
          <w:ilvl w:val="0"/>
          <w:numId w:val="2"/>
        </w:numPr>
        <w:shd w:val="clear" w:color="auto" w:fill="FFFFFF"/>
        <w:spacing w:before="0" w:beforeAutospacing="0" w:after="0" w:afterAutospacing="0"/>
        <w:ind w:left="0" w:firstLine="709"/>
        <w:jc w:val="both"/>
        <w:rPr>
          <w:sz w:val="28"/>
          <w:szCs w:val="28"/>
        </w:rPr>
      </w:pPr>
      <w:r w:rsidRPr="00B76F0D">
        <w:rPr>
          <w:sz w:val="28"/>
          <w:szCs w:val="28"/>
        </w:rPr>
        <w:t>Опубликовать постановление в газете «Огни Камы» и разместить на официальном сайте администрации Чайковского городского округа.</w:t>
      </w:r>
    </w:p>
    <w:p w14:paraId="3FE4B09A" w14:textId="77777777" w:rsidR="00551B49" w:rsidRPr="00B76F0D" w:rsidRDefault="00551B49" w:rsidP="00551B49">
      <w:pPr>
        <w:pStyle w:val="a6"/>
        <w:numPr>
          <w:ilvl w:val="0"/>
          <w:numId w:val="2"/>
        </w:numPr>
        <w:shd w:val="clear" w:color="auto" w:fill="FFFFFF"/>
        <w:spacing w:before="0" w:beforeAutospacing="0" w:after="0" w:afterAutospacing="0"/>
        <w:ind w:left="0" w:firstLine="709"/>
        <w:jc w:val="both"/>
        <w:rPr>
          <w:sz w:val="28"/>
          <w:szCs w:val="28"/>
        </w:rPr>
      </w:pPr>
      <w:r w:rsidRPr="00B76F0D">
        <w:rPr>
          <w:sz w:val="28"/>
          <w:szCs w:val="28"/>
        </w:rPr>
        <w:t>Постановление вступает в силу после его официального опубликования.</w:t>
      </w:r>
    </w:p>
    <w:p w14:paraId="4357EC65" w14:textId="77777777" w:rsidR="00551B49" w:rsidRPr="00B76F0D" w:rsidRDefault="00551B49" w:rsidP="00551B49">
      <w:pPr>
        <w:pStyle w:val="a6"/>
        <w:numPr>
          <w:ilvl w:val="0"/>
          <w:numId w:val="2"/>
        </w:numPr>
        <w:shd w:val="clear" w:color="auto" w:fill="FFFFFF"/>
        <w:spacing w:before="0" w:beforeAutospacing="0" w:after="0" w:afterAutospacing="0"/>
        <w:ind w:left="0" w:firstLine="709"/>
        <w:jc w:val="both"/>
        <w:rPr>
          <w:sz w:val="28"/>
          <w:szCs w:val="28"/>
        </w:rPr>
      </w:pPr>
      <w:r w:rsidRPr="00B76F0D">
        <w:rPr>
          <w:sz w:val="28"/>
          <w:szCs w:val="28"/>
        </w:rPr>
        <w:t>Контроль за исполнением постановления возложить на заместителя главы администрации Чайковского городского округа по инфраструктуре.</w:t>
      </w:r>
    </w:p>
    <w:p w14:paraId="1F14C07A" w14:textId="77777777" w:rsidR="00551B49" w:rsidRPr="00154C98" w:rsidRDefault="00551B49" w:rsidP="00551B49">
      <w:pPr>
        <w:pStyle w:val="a6"/>
        <w:shd w:val="clear" w:color="auto" w:fill="FFFFFF"/>
        <w:spacing w:before="0" w:beforeAutospacing="0" w:after="0" w:afterAutospacing="0"/>
        <w:jc w:val="both"/>
        <w:rPr>
          <w:sz w:val="28"/>
          <w:szCs w:val="28"/>
        </w:rPr>
      </w:pPr>
    </w:p>
    <w:p w14:paraId="7A28BD5E" w14:textId="77777777" w:rsidR="00551B49" w:rsidRDefault="00551B49" w:rsidP="00551B49">
      <w:pPr>
        <w:pStyle w:val="a6"/>
        <w:shd w:val="clear" w:color="auto" w:fill="FFFFFF"/>
        <w:spacing w:before="0" w:beforeAutospacing="0" w:after="0" w:afterAutospacing="0" w:line="240" w:lineRule="exact"/>
        <w:jc w:val="both"/>
        <w:rPr>
          <w:sz w:val="28"/>
          <w:szCs w:val="28"/>
        </w:rPr>
      </w:pPr>
    </w:p>
    <w:p w14:paraId="07F5B012" w14:textId="77777777" w:rsidR="00551B49" w:rsidRPr="00154C98" w:rsidRDefault="00551B49" w:rsidP="00551B49">
      <w:pPr>
        <w:pStyle w:val="a6"/>
        <w:shd w:val="clear" w:color="auto" w:fill="FFFFFF"/>
        <w:spacing w:before="0" w:beforeAutospacing="0" w:after="0" w:afterAutospacing="0" w:line="240" w:lineRule="exact"/>
        <w:jc w:val="both"/>
        <w:rPr>
          <w:sz w:val="28"/>
          <w:szCs w:val="28"/>
        </w:rPr>
      </w:pPr>
      <w:r w:rsidRPr="00154C98">
        <w:rPr>
          <w:sz w:val="28"/>
          <w:szCs w:val="28"/>
        </w:rPr>
        <w:t xml:space="preserve">Глава городского округа – </w:t>
      </w:r>
    </w:p>
    <w:p w14:paraId="77704BD2" w14:textId="77777777" w:rsidR="00551B49" w:rsidRPr="00154C98" w:rsidRDefault="00551B49" w:rsidP="00551B49">
      <w:pPr>
        <w:pStyle w:val="a6"/>
        <w:shd w:val="clear" w:color="auto" w:fill="FFFFFF"/>
        <w:spacing w:before="0" w:beforeAutospacing="0" w:after="0" w:afterAutospacing="0" w:line="240" w:lineRule="exact"/>
        <w:jc w:val="both"/>
        <w:rPr>
          <w:sz w:val="28"/>
          <w:szCs w:val="28"/>
        </w:rPr>
      </w:pPr>
      <w:r w:rsidRPr="00154C98">
        <w:rPr>
          <w:sz w:val="28"/>
          <w:szCs w:val="28"/>
        </w:rPr>
        <w:t>глава администрации</w:t>
      </w:r>
    </w:p>
    <w:p w14:paraId="2A19BAB7" w14:textId="77777777" w:rsidR="00551B49" w:rsidRPr="00154C98" w:rsidRDefault="00551B49" w:rsidP="00551B49">
      <w:pPr>
        <w:pStyle w:val="a6"/>
        <w:shd w:val="clear" w:color="auto" w:fill="FFFFFF"/>
        <w:tabs>
          <w:tab w:val="left" w:pos="7334"/>
        </w:tabs>
        <w:spacing w:before="0" w:beforeAutospacing="0" w:after="0" w:afterAutospacing="0" w:line="240" w:lineRule="exact"/>
        <w:jc w:val="both"/>
        <w:rPr>
          <w:sz w:val="28"/>
          <w:szCs w:val="28"/>
        </w:rPr>
      </w:pPr>
      <w:r w:rsidRPr="00154C98">
        <w:rPr>
          <w:sz w:val="28"/>
          <w:szCs w:val="28"/>
        </w:rPr>
        <w:t>Чайковского городского округа</w:t>
      </w:r>
      <w:r w:rsidRPr="00154C98">
        <w:rPr>
          <w:sz w:val="28"/>
          <w:szCs w:val="28"/>
        </w:rPr>
        <w:tab/>
        <w:t>Ю.Г. Востриков</w:t>
      </w:r>
    </w:p>
    <w:p w14:paraId="381CC909" w14:textId="77777777" w:rsidR="00551B49" w:rsidRDefault="00551B49" w:rsidP="00551B49">
      <w:pPr>
        <w:rPr>
          <w:rFonts w:ascii="Times New Roman" w:hAnsi="Times New Roman"/>
          <w:sz w:val="28"/>
          <w:szCs w:val="28"/>
        </w:rPr>
      </w:pPr>
    </w:p>
    <w:p w14:paraId="43592DD8" w14:textId="77777777" w:rsidR="00551B49" w:rsidRDefault="00551B49" w:rsidP="00551B49"/>
    <w:p w14:paraId="4F408D90" w14:textId="77777777" w:rsidR="00551B49" w:rsidRDefault="00551B49" w:rsidP="00551B49"/>
    <w:p w14:paraId="7A839BD6" w14:textId="77777777" w:rsidR="00551B49" w:rsidRPr="007A2B25" w:rsidRDefault="00551B49" w:rsidP="00551B49">
      <w:pPr>
        <w:shd w:val="clear" w:color="auto" w:fill="FFFFFF"/>
        <w:spacing w:after="0" w:line="240" w:lineRule="auto"/>
        <w:ind w:left="5103"/>
        <w:rPr>
          <w:rFonts w:ascii="Times New Roman" w:eastAsia="Times New Roman" w:hAnsi="Times New Roman"/>
          <w:sz w:val="28"/>
          <w:szCs w:val="28"/>
          <w:lang w:eastAsia="ru-RU"/>
        </w:rPr>
      </w:pPr>
      <w:bookmarkStart w:id="0" w:name="_Hlk120523224"/>
      <w:r w:rsidRPr="007A2B25">
        <w:rPr>
          <w:rFonts w:ascii="Times New Roman" w:eastAsia="Times New Roman" w:hAnsi="Times New Roman"/>
          <w:sz w:val="28"/>
          <w:szCs w:val="28"/>
          <w:lang w:eastAsia="ru-RU"/>
        </w:rPr>
        <w:lastRenderedPageBreak/>
        <w:t>УТВЕРЖДЕН</w:t>
      </w:r>
    </w:p>
    <w:p w14:paraId="25FE485F" w14:textId="77777777" w:rsidR="00551B49" w:rsidRPr="007A2B25" w:rsidRDefault="00551B49" w:rsidP="00551B49">
      <w:pPr>
        <w:shd w:val="clear" w:color="auto" w:fill="FFFFFF"/>
        <w:spacing w:after="0" w:line="240" w:lineRule="auto"/>
        <w:ind w:left="5103"/>
        <w:rPr>
          <w:rFonts w:ascii="Times New Roman" w:eastAsia="Times New Roman" w:hAnsi="Times New Roman"/>
          <w:sz w:val="28"/>
          <w:szCs w:val="28"/>
          <w:lang w:eastAsia="ru-RU"/>
        </w:rPr>
      </w:pPr>
      <w:r w:rsidRPr="007A2B25">
        <w:rPr>
          <w:rFonts w:ascii="Times New Roman" w:eastAsia="Times New Roman" w:hAnsi="Times New Roman"/>
          <w:sz w:val="28"/>
          <w:szCs w:val="28"/>
          <w:lang w:eastAsia="ru-RU"/>
        </w:rPr>
        <w:t>постановлением администрации</w:t>
      </w:r>
    </w:p>
    <w:p w14:paraId="272B2015" w14:textId="77777777" w:rsidR="00551B49" w:rsidRPr="007A2B25" w:rsidRDefault="00551B49" w:rsidP="00551B49">
      <w:pPr>
        <w:shd w:val="clear" w:color="auto" w:fill="FFFFFF"/>
        <w:spacing w:after="0" w:line="240" w:lineRule="auto"/>
        <w:ind w:left="5103"/>
        <w:rPr>
          <w:rFonts w:ascii="Times New Roman" w:eastAsia="Times New Roman" w:hAnsi="Times New Roman"/>
          <w:sz w:val="28"/>
          <w:szCs w:val="28"/>
          <w:lang w:eastAsia="ru-RU"/>
        </w:rPr>
      </w:pPr>
      <w:r w:rsidRPr="007A2B25">
        <w:rPr>
          <w:rFonts w:ascii="Times New Roman" w:eastAsia="Times New Roman" w:hAnsi="Times New Roman"/>
          <w:sz w:val="28"/>
          <w:szCs w:val="28"/>
          <w:lang w:eastAsia="ru-RU"/>
        </w:rPr>
        <w:t>Чайковского городского округа</w:t>
      </w:r>
    </w:p>
    <w:p w14:paraId="3C7A889E" w14:textId="77777777" w:rsidR="00551B49" w:rsidRPr="007A2B25" w:rsidRDefault="00551B49" w:rsidP="00551B49">
      <w:pPr>
        <w:shd w:val="clear" w:color="auto" w:fill="FFFFFF"/>
        <w:spacing w:after="0" w:line="240" w:lineRule="auto"/>
        <w:ind w:left="5103"/>
        <w:rPr>
          <w:rFonts w:ascii="Times New Roman" w:eastAsia="Times New Roman" w:hAnsi="Times New Roman"/>
          <w:b/>
          <w:bCs/>
          <w:color w:val="333333"/>
          <w:sz w:val="28"/>
          <w:szCs w:val="28"/>
          <w:lang w:eastAsia="ru-RU"/>
        </w:rPr>
      </w:pPr>
      <w:r w:rsidRPr="007A2B25">
        <w:rPr>
          <w:rFonts w:ascii="Times New Roman" w:eastAsia="Times New Roman" w:hAnsi="Times New Roman"/>
          <w:sz w:val="28"/>
          <w:szCs w:val="28"/>
          <w:lang w:eastAsia="ru-RU"/>
        </w:rPr>
        <w:t>от __________________№_______</w:t>
      </w:r>
    </w:p>
    <w:p w14:paraId="43D7D7B6" w14:textId="77777777" w:rsidR="00551B49" w:rsidRDefault="00551B49" w:rsidP="00551B49">
      <w:pPr>
        <w:spacing w:after="0" w:line="240" w:lineRule="auto"/>
        <w:rPr>
          <w:rFonts w:ascii="Times New Roman" w:eastAsia="Times New Roman" w:hAnsi="Times New Roman"/>
          <w:b/>
          <w:bCs/>
          <w:sz w:val="28"/>
          <w:szCs w:val="28"/>
          <w:lang w:eastAsia="ru-RU"/>
        </w:rPr>
      </w:pPr>
    </w:p>
    <w:p w14:paraId="4A7B3171" w14:textId="77777777" w:rsidR="0012625D" w:rsidRDefault="0012625D" w:rsidP="00551B49">
      <w:pPr>
        <w:spacing w:after="0" w:line="240" w:lineRule="auto"/>
        <w:jc w:val="center"/>
        <w:rPr>
          <w:rFonts w:ascii="Times New Roman" w:eastAsia="Times New Roman" w:hAnsi="Times New Roman"/>
          <w:b/>
          <w:bCs/>
          <w:sz w:val="28"/>
          <w:szCs w:val="28"/>
          <w:lang w:eastAsia="ru-RU"/>
        </w:rPr>
      </w:pPr>
      <w:r w:rsidRPr="00551B49">
        <w:rPr>
          <w:rFonts w:ascii="Times New Roman" w:eastAsia="Times New Roman" w:hAnsi="Times New Roman"/>
          <w:b/>
          <w:bCs/>
          <w:sz w:val="28"/>
          <w:szCs w:val="28"/>
          <w:lang w:eastAsia="ru-RU"/>
        </w:rPr>
        <w:t>ПОРЯДОК</w:t>
      </w:r>
      <w:r w:rsidR="00551B49" w:rsidRPr="00551B49">
        <w:rPr>
          <w:rFonts w:ascii="Times New Roman" w:eastAsia="Times New Roman" w:hAnsi="Times New Roman"/>
          <w:b/>
          <w:bCs/>
          <w:sz w:val="28"/>
          <w:szCs w:val="28"/>
          <w:lang w:eastAsia="ru-RU"/>
        </w:rPr>
        <w:t xml:space="preserve"> </w:t>
      </w:r>
    </w:p>
    <w:p w14:paraId="73248B19" w14:textId="77777777" w:rsidR="00551B49" w:rsidRPr="00551B49" w:rsidRDefault="00551B49" w:rsidP="00551B49">
      <w:pPr>
        <w:spacing w:after="0" w:line="240" w:lineRule="auto"/>
        <w:jc w:val="center"/>
        <w:rPr>
          <w:rFonts w:ascii="Times New Roman" w:eastAsia="Times New Roman" w:hAnsi="Times New Roman"/>
          <w:b/>
          <w:bCs/>
          <w:sz w:val="28"/>
          <w:szCs w:val="28"/>
          <w:lang w:eastAsia="ru-RU"/>
        </w:rPr>
      </w:pPr>
      <w:r w:rsidRPr="00551B49">
        <w:rPr>
          <w:rFonts w:ascii="Times New Roman" w:eastAsia="Times New Roman" w:hAnsi="Times New Roman"/>
          <w:b/>
          <w:bCs/>
          <w:sz w:val="28"/>
          <w:szCs w:val="28"/>
          <w:lang w:eastAsia="ru-RU"/>
        </w:rPr>
        <w:t>выявления, перемещения, временного хранения и утилизации брошенных, в том числе разукомплектованных, транспортных средств на территории Чайковского городского округа</w:t>
      </w:r>
    </w:p>
    <w:bookmarkEnd w:id="0"/>
    <w:p w14:paraId="5BF9301F" w14:textId="77777777" w:rsidR="00551B49" w:rsidRPr="00551B49" w:rsidRDefault="00551B49" w:rsidP="00551B49">
      <w:pPr>
        <w:spacing w:after="0" w:line="240" w:lineRule="auto"/>
        <w:rPr>
          <w:rFonts w:ascii="Times New Roman" w:eastAsia="Times New Roman" w:hAnsi="Times New Roman"/>
          <w:b/>
          <w:bCs/>
          <w:sz w:val="28"/>
          <w:szCs w:val="28"/>
          <w:lang w:eastAsia="ru-RU"/>
        </w:rPr>
      </w:pPr>
    </w:p>
    <w:p w14:paraId="01B800CA" w14:textId="77777777" w:rsidR="00551B49" w:rsidRPr="00551B49" w:rsidRDefault="00551B49" w:rsidP="00551B49">
      <w:pPr>
        <w:numPr>
          <w:ilvl w:val="0"/>
          <w:numId w:val="1"/>
        </w:numPr>
        <w:spacing w:after="0" w:line="240" w:lineRule="auto"/>
        <w:contextualSpacing/>
        <w:jc w:val="center"/>
        <w:rPr>
          <w:rFonts w:ascii="Times New Roman" w:eastAsia="Times New Roman" w:hAnsi="Times New Roman"/>
          <w:b/>
          <w:bCs/>
          <w:sz w:val="28"/>
          <w:szCs w:val="28"/>
          <w:lang w:eastAsia="ru-RU"/>
        </w:rPr>
      </w:pPr>
      <w:r w:rsidRPr="00551B49">
        <w:rPr>
          <w:rFonts w:ascii="Times New Roman" w:eastAsia="Times New Roman" w:hAnsi="Times New Roman"/>
          <w:b/>
          <w:bCs/>
          <w:sz w:val="28"/>
          <w:szCs w:val="28"/>
          <w:lang w:eastAsia="ru-RU"/>
        </w:rPr>
        <w:t>Общие положения</w:t>
      </w:r>
    </w:p>
    <w:p w14:paraId="0B02EB9A" w14:textId="77777777" w:rsidR="00551B49" w:rsidRPr="00551B49" w:rsidRDefault="00551B49" w:rsidP="00551B49">
      <w:pPr>
        <w:spacing w:after="0" w:line="240" w:lineRule="auto"/>
        <w:rPr>
          <w:rFonts w:ascii="Times New Roman" w:eastAsia="Times New Roman" w:hAnsi="Times New Roman"/>
          <w:b/>
          <w:bCs/>
          <w:sz w:val="28"/>
          <w:szCs w:val="28"/>
          <w:lang w:eastAsia="ru-RU"/>
        </w:rPr>
      </w:pPr>
    </w:p>
    <w:p w14:paraId="0A15187E" w14:textId="77777777" w:rsidR="00551B49" w:rsidRPr="00551B49" w:rsidRDefault="00551B49" w:rsidP="00551B49">
      <w:pPr>
        <w:widowControl w:val="0"/>
        <w:spacing w:after="0" w:line="240" w:lineRule="auto"/>
        <w:ind w:firstLine="709"/>
        <w:jc w:val="both"/>
        <w:rPr>
          <w:rFonts w:ascii="Times New Roman" w:eastAsia="Times New Roman" w:hAnsi="Times New Roman"/>
          <w:sz w:val="28"/>
          <w:szCs w:val="28"/>
        </w:rPr>
      </w:pPr>
      <w:bookmarkStart w:id="1" w:name="bookmark19"/>
      <w:r w:rsidRPr="00551B49">
        <w:rPr>
          <w:rFonts w:ascii="Times New Roman" w:eastAsia="Times New Roman" w:hAnsi="Times New Roman"/>
          <w:color w:val="000000"/>
          <w:sz w:val="28"/>
          <w:szCs w:val="28"/>
        </w:rPr>
        <w:t>1</w:t>
      </w:r>
      <w:bookmarkEnd w:id="1"/>
      <w:r w:rsidRPr="00551B49">
        <w:rPr>
          <w:rFonts w:ascii="Times New Roman" w:eastAsia="Times New Roman" w:hAnsi="Times New Roman"/>
          <w:color w:val="000000"/>
          <w:sz w:val="28"/>
          <w:szCs w:val="28"/>
        </w:rPr>
        <w:t>.1. Настоящий Порядок принят в целях реализации полномочий органов местного самоуправления по организации благоустройства территории Чайковского городского округа, освобождения ее от бесхозяйного, брошенного, разукомплектованного автотранспорта, устранения помех движению транспорта и пешеходов, увеличения пропускной способности городской дорожной сети, облегчения механизированной уборки улиц и дворовых территорий, а также антитеррористической безопасности.</w:t>
      </w:r>
    </w:p>
    <w:p w14:paraId="66593DF4" w14:textId="264C8A7A" w:rsidR="00551B49" w:rsidRPr="00551B49" w:rsidRDefault="00551B49" w:rsidP="00551B49">
      <w:pPr>
        <w:widowControl w:val="0"/>
        <w:numPr>
          <w:ilvl w:val="1"/>
          <w:numId w:val="1"/>
        </w:numPr>
        <w:tabs>
          <w:tab w:val="left" w:pos="0"/>
        </w:tabs>
        <w:spacing w:after="0" w:line="240" w:lineRule="auto"/>
        <w:ind w:left="0" w:firstLine="709"/>
        <w:jc w:val="both"/>
        <w:rPr>
          <w:rFonts w:ascii="Times New Roman" w:eastAsia="Times New Roman" w:hAnsi="Times New Roman"/>
          <w:sz w:val="28"/>
          <w:szCs w:val="28"/>
        </w:rPr>
      </w:pPr>
      <w:bookmarkStart w:id="2" w:name="bookmark20"/>
      <w:bookmarkEnd w:id="2"/>
      <w:r w:rsidRPr="00551B49">
        <w:rPr>
          <w:rFonts w:ascii="Times New Roman" w:eastAsia="Times New Roman" w:hAnsi="Times New Roman"/>
          <w:color w:val="000000"/>
          <w:sz w:val="28"/>
          <w:szCs w:val="28"/>
        </w:rPr>
        <w:t xml:space="preserve">Настоящее Положение разработано в соответствии с требованиями </w:t>
      </w:r>
      <w:r w:rsidR="004360DD" w:rsidRPr="00551B49">
        <w:rPr>
          <w:rFonts w:ascii="Times New Roman" w:eastAsia="Times New Roman" w:hAnsi="Times New Roman"/>
          <w:color w:val="000000"/>
          <w:sz w:val="28"/>
          <w:szCs w:val="28"/>
        </w:rPr>
        <w:t>Гражданского кодекса Российской Федерации,</w:t>
      </w:r>
      <w:r w:rsidR="004360DD">
        <w:rPr>
          <w:rFonts w:ascii="Times New Roman" w:eastAsia="Times New Roman" w:hAnsi="Times New Roman"/>
          <w:color w:val="000000"/>
          <w:sz w:val="28"/>
          <w:szCs w:val="28"/>
        </w:rPr>
        <w:t xml:space="preserve"> </w:t>
      </w:r>
      <w:r w:rsidRPr="00551B49">
        <w:rPr>
          <w:rFonts w:ascii="Times New Roman" w:eastAsia="Times New Roman" w:hAnsi="Times New Roman"/>
          <w:color w:val="000000"/>
          <w:sz w:val="28"/>
          <w:szCs w:val="28"/>
        </w:rPr>
        <w:t xml:space="preserve">Федерального закона от </w:t>
      </w:r>
      <w:r w:rsidR="00521B65">
        <w:rPr>
          <w:rFonts w:ascii="Times New Roman" w:eastAsia="Times New Roman" w:hAnsi="Times New Roman"/>
          <w:color w:val="000000"/>
          <w:sz w:val="28"/>
          <w:szCs w:val="28"/>
        </w:rPr>
        <w:t xml:space="preserve">6 октября </w:t>
      </w:r>
      <w:r w:rsidRPr="00551B49">
        <w:rPr>
          <w:rFonts w:ascii="Times New Roman" w:eastAsia="Times New Roman" w:hAnsi="Times New Roman"/>
          <w:color w:val="000000"/>
          <w:sz w:val="28"/>
          <w:szCs w:val="28"/>
        </w:rPr>
        <w:t>2003</w:t>
      </w:r>
      <w:r w:rsidR="006F5EA8">
        <w:rPr>
          <w:rFonts w:ascii="Times New Roman" w:eastAsia="Times New Roman" w:hAnsi="Times New Roman"/>
          <w:color w:val="000000"/>
          <w:sz w:val="28"/>
          <w:szCs w:val="28"/>
        </w:rPr>
        <w:t xml:space="preserve"> </w:t>
      </w:r>
      <w:bookmarkStart w:id="3" w:name="_GoBack"/>
      <w:bookmarkEnd w:id="3"/>
      <w:r w:rsidRPr="00551B49">
        <w:rPr>
          <w:rFonts w:ascii="Times New Roman" w:eastAsia="Times New Roman" w:hAnsi="Times New Roman"/>
          <w:color w:val="000000"/>
          <w:sz w:val="28"/>
          <w:szCs w:val="28"/>
        </w:rPr>
        <w:t>г. № 131-ФЗ «Об общих принципах организации местного самоуправления в Российской Федерации», Федерального закона Р</w:t>
      </w:r>
      <w:r w:rsidR="005A08DC">
        <w:rPr>
          <w:rFonts w:ascii="Times New Roman" w:eastAsia="Times New Roman" w:hAnsi="Times New Roman"/>
          <w:color w:val="000000"/>
          <w:sz w:val="28"/>
          <w:szCs w:val="28"/>
        </w:rPr>
        <w:t>оссийской Федерации</w:t>
      </w:r>
      <w:r w:rsidRPr="00551B49">
        <w:rPr>
          <w:rFonts w:ascii="Times New Roman" w:eastAsia="Times New Roman" w:hAnsi="Times New Roman"/>
          <w:color w:val="000000"/>
          <w:sz w:val="28"/>
          <w:szCs w:val="28"/>
        </w:rPr>
        <w:t xml:space="preserve"> от </w:t>
      </w:r>
      <w:r w:rsidR="00521B65">
        <w:rPr>
          <w:rFonts w:ascii="Times New Roman" w:eastAsia="Times New Roman" w:hAnsi="Times New Roman"/>
          <w:color w:val="000000"/>
          <w:sz w:val="28"/>
          <w:szCs w:val="28"/>
        </w:rPr>
        <w:t xml:space="preserve">6 марта </w:t>
      </w:r>
      <w:r w:rsidRPr="00551B49">
        <w:rPr>
          <w:rFonts w:ascii="Times New Roman" w:eastAsia="Times New Roman" w:hAnsi="Times New Roman"/>
          <w:color w:val="000000"/>
          <w:sz w:val="28"/>
          <w:szCs w:val="28"/>
        </w:rPr>
        <w:t>2007</w:t>
      </w:r>
      <w:r w:rsidR="00521B65">
        <w:rPr>
          <w:rFonts w:ascii="Times New Roman" w:eastAsia="Times New Roman" w:hAnsi="Times New Roman"/>
          <w:color w:val="000000"/>
          <w:sz w:val="28"/>
          <w:szCs w:val="28"/>
        </w:rPr>
        <w:t xml:space="preserve"> г.</w:t>
      </w:r>
      <w:r w:rsidRPr="00551B49">
        <w:rPr>
          <w:rFonts w:ascii="Times New Roman" w:eastAsia="Times New Roman" w:hAnsi="Times New Roman"/>
          <w:color w:val="000000"/>
          <w:sz w:val="28"/>
          <w:szCs w:val="28"/>
        </w:rPr>
        <w:t xml:space="preserve"> №</w:t>
      </w:r>
      <w:r w:rsidR="005A08DC">
        <w:rPr>
          <w:rFonts w:ascii="Times New Roman" w:eastAsia="Times New Roman" w:hAnsi="Times New Roman"/>
          <w:color w:val="000000"/>
          <w:sz w:val="28"/>
          <w:szCs w:val="28"/>
        </w:rPr>
        <w:t xml:space="preserve"> </w:t>
      </w:r>
      <w:r w:rsidRPr="00551B49">
        <w:rPr>
          <w:rFonts w:ascii="Times New Roman" w:eastAsia="Times New Roman" w:hAnsi="Times New Roman"/>
          <w:color w:val="000000"/>
          <w:sz w:val="28"/>
          <w:szCs w:val="28"/>
        </w:rPr>
        <w:t xml:space="preserve">35-ФЗ «О противодействии терроризму», Устава Чайковского городского округа, </w:t>
      </w:r>
      <w:bookmarkStart w:id="4" w:name="_Hlk120523303"/>
      <w:r w:rsidRPr="00551B49">
        <w:rPr>
          <w:rFonts w:ascii="Times New Roman" w:eastAsia="Times New Roman" w:hAnsi="Times New Roman"/>
          <w:color w:val="000000"/>
          <w:sz w:val="28"/>
          <w:szCs w:val="28"/>
        </w:rPr>
        <w:t xml:space="preserve">Правил благоустройства </w:t>
      </w:r>
      <w:r w:rsidR="004360DD">
        <w:rPr>
          <w:rFonts w:ascii="Times New Roman" w:eastAsia="Times New Roman" w:hAnsi="Times New Roman"/>
          <w:color w:val="000000"/>
          <w:sz w:val="28"/>
          <w:szCs w:val="28"/>
        </w:rPr>
        <w:t xml:space="preserve">территории </w:t>
      </w:r>
      <w:r w:rsidRPr="00551B49">
        <w:rPr>
          <w:rFonts w:ascii="Times New Roman" w:eastAsia="Times New Roman" w:hAnsi="Times New Roman"/>
          <w:color w:val="000000"/>
          <w:sz w:val="28"/>
          <w:szCs w:val="28"/>
        </w:rPr>
        <w:t>Чайковского городского округа, утвержденных решением Думы Чайковского городского округа от 20 марта 2019 г.</w:t>
      </w:r>
      <w:r w:rsidR="005A08DC">
        <w:rPr>
          <w:rFonts w:ascii="Times New Roman" w:eastAsia="Times New Roman" w:hAnsi="Times New Roman"/>
          <w:color w:val="000000"/>
          <w:sz w:val="28"/>
          <w:szCs w:val="28"/>
        </w:rPr>
        <w:t xml:space="preserve"> № 165.</w:t>
      </w:r>
    </w:p>
    <w:p w14:paraId="08AAA053" w14:textId="77777777" w:rsidR="00551B49" w:rsidRPr="00551B49" w:rsidRDefault="00551B49" w:rsidP="00551B49">
      <w:pPr>
        <w:widowControl w:val="0"/>
        <w:numPr>
          <w:ilvl w:val="1"/>
          <w:numId w:val="1"/>
        </w:numPr>
        <w:tabs>
          <w:tab w:val="left" w:pos="0"/>
        </w:tabs>
        <w:spacing w:after="0" w:line="240" w:lineRule="auto"/>
        <w:ind w:left="0" w:firstLine="709"/>
        <w:jc w:val="both"/>
        <w:rPr>
          <w:rFonts w:ascii="Times New Roman" w:eastAsia="Times New Roman" w:hAnsi="Times New Roman"/>
          <w:sz w:val="28"/>
          <w:szCs w:val="28"/>
        </w:rPr>
      </w:pPr>
      <w:bookmarkStart w:id="5" w:name="bookmark21"/>
      <w:bookmarkEnd w:id="4"/>
      <w:bookmarkEnd w:id="5"/>
      <w:r w:rsidRPr="00551B49">
        <w:rPr>
          <w:rFonts w:ascii="Times New Roman" w:eastAsia="Times New Roman" w:hAnsi="Times New Roman"/>
          <w:color w:val="000000"/>
          <w:sz w:val="28"/>
          <w:szCs w:val="28"/>
        </w:rPr>
        <w:t xml:space="preserve">Для целей настоящего Положения используются следующие понятия: </w:t>
      </w:r>
    </w:p>
    <w:p w14:paraId="14D54534" w14:textId="7C10A630" w:rsidR="00551B49" w:rsidRPr="00551B49" w:rsidRDefault="00551B49" w:rsidP="00551B49">
      <w:pPr>
        <w:widowControl w:val="0"/>
        <w:tabs>
          <w:tab w:val="left" w:pos="997"/>
        </w:tabs>
        <w:spacing w:after="0" w:line="240" w:lineRule="auto"/>
        <w:ind w:firstLine="709"/>
        <w:jc w:val="both"/>
        <w:rPr>
          <w:rFonts w:ascii="Times New Roman" w:eastAsia="Times New Roman" w:hAnsi="Times New Roman"/>
          <w:color w:val="000000"/>
          <w:sz w:val="28"/>
          <w:szCs w:val="28"/>
        </w:rPr>
      </w:pPr>
      <w:r w:rsidRPr="00551B49">
        <w:rPr>
          <w:rFonts w:ascii="Times New Roman" w:eastAsia="Times New Roman" w:hAnsi="Times New Roman"/>
          <w:b/>
          <w:bCs/>
          <w:color w:val="000000"/>
          <w:sz w:val="28"/>
          <w:szCs w:val="28"/>
        </w:rPr>
        <w:t>брошенное транспортное средство</w:t>
      </w:r>
      <w:r w:rsidRPr="00551B49">
        <w:rPr>
          <w:rFonts w:ascii="Times New Roman" w:eastAsia="Times New Roman" w:hAnsi="Times New Roman"/>
          <w:color w:val="000000"/>
          <w:sz w:val="28"/>
          <w:szCs w:val="28"/>
        </w:rPr>
        <w:t xml:space="preserve"> - транспортное средство, в том числе разукомплектованное, оставленное собственником с целью отказа от права собственности на него, в том числе имеющее видимые признаки неиспользуемого (спущенные шины, выбитые стекла, открытые двери и иным образом разукомплектованное). Дополнительными признаками такого транспортного средства являются: наличие видимых неисправностей, при которых эксплуатация транспортного средства запрещается, нахождение указанного транспортного средства вне предназначенных для этого местах и с нарушением Правил благоустройства</w:t>
      </w:r>
      <w:r w:rsidR="00521B65">
        <w:rPr>
          <w:rFonts w:ascii="Times New Roman" w:eastAsia="Times New Roman" w:hAnsi="Times New Roman"/>
          <w:color w:val="000000"/>
          <w:sz w:val="28"/>
          <w:szCs w:val="28"/>
        </w:rPr>
        <w:t>;</w:t>
      </w:r>
      <w:r w:rsidRPr="00551B49">
        <w:rPr>
          <w:rFonts w:ascii="Times New Roman" w:eastAsia="Times New Roman" w:hAnsi="Times New Roman"/>
          <w:color w:val="000000"/>
          <w:sz w:val="28"/>
          <w:szCs w:val="28"/>
        </w:rPr>
        <w:t xml:space="preserve"> </w:t>
      </w:r>
    </w:p>
    <w:p w14:paraId="54CCA671" w14:textId="77777777" w:rsidR="00551B49" w:rsidRPr="00551B49" w:rsidRDefault="00551B49" w:rsidP="00551B49">
      <w:pPr>
        <w:widowControl w:val="0"/>
        <w:spacing w:after="0" w:line="240" w:lineRule="auto"/>
        <w:ind w:firstLine="709"/>
        <w:jc w:val="both"/>
        <w:rPr>
          <w:rFonts w:ascii="Times New Roman" w:eastAsia="Times New Roman" w:hAnsi="Times New Roman"/>
          <w:sz w:val="28"/>
          <w:szCs w:val="28"/>
        </w:rPr>
      </w:pPr>
      <w:r w:rsidRPr="00551B49">
        <w:rPr>
          <w:rFonts w:ascii="Times New Roman" w:eastAsia="Times New Roman" w:hAnsi="Times New Roman"/>
          <w:b/>
          <w:bCs/>
          <w:color w:val="000000"/>
          <w:sz w:val="28"/>
          <w:szCs w:val="28"/>
        </w:rPr>
        <w:t>специализированный пункт временного хранения</w:t>
      </w:r>
      <w:r w:rsidRPr="00551B49">
        <w:rPr>
          <w:rFonts w:ascii="Times New Roman" w:eastAsia="Times New Roman" w:hAnsi="Times New Roman"/>
          <w:color w:val="000000"/>
          <w:sz w:val="28"/>
          <w:szCs w:val="28"/>
        </w:rPr>
        <w:t xml:space="preserve"> - площадка, предназначенная для хранения перемещенных брошенных транспортных средств.</w:t>
      </w:r>
    </w:p>
    <w:p w14:paraId="4A1A32FD" w14:textId="77777777" w:rsidR="00551B49" w:rsidRPr="00551B49" w:rsidRDefault="00551B49" w:rsidP="00551B49">
      <w:pPr>
        <w:widowControl w:val="0"/>
        <w:numPr>
          <w:ilvl w:val="1"/>
          <w:numId w:val="1"/>
        </w:numPr>
        <w:spacing w:after="0" w:line="240" w:lineRule="auto"/>
        <w:ind w:left="0" w:firstLine="709"/>
        <w:jc w:val="both"/>
        <w:rPr>
          <w:rFonts w:ascii="Times New Roman" w:eastAsia="Times New Roman" w:hAnsi="Times New Roman"/>
          <w:sz w:val="28"/>
          <w:szCs w:val="28"/>
        </w:rPr>
      </w:pPr>
      <w:bookmarkStart w:id="6" w:name="bookmark22"/>
      <w:bookmarkEnd w:id="6"/>
      <w:r w:rsidRPr="00551B49">
        <w:rPr>
          <w:rFonts w:ascii="Times New Roman" w:eastAsia="Times New Roman" w:hAnsi="Times New Roman"/>
          <w:color w:val="000000"/>
          <w:sz w:val="28"/>
          <w:szCs w:val="28"/>
        </w:rPr>
        <w:t>Организацию работ по</w:t>
      </w:r>
      <w:r w:rsidR="000D19D5">
        <w:rPr>
          <w:rFonts w:ascii="Times New Roman" w:eastAsia="Times New Roman" w:hAnsi="Times New Roman"/>
          <w:color w:val="000000"/>
          <w:sz w:val="28"/>
          <w:szCs w:val="28"/>
        </w:rPr>
        <w:t xml:space="preserve"> </w:t>
      </w:r>
      <w:r w:rsidRPr="00551B49">
        <w:rPr>
          <w:rFonts w:ascii="Times New Roman" w:eastAsia="Times New Roman" w:hAnsi="Times New Roman"/>
          <w:color w:val="000000"/>
          <w:sz w:val="28"/>
          <w:szCs w:val="28"/>
        </w:rPr>
        <w:t>учету,</w:t>
      </w:r>
      <w:r w:rsidR="000D19D5">
        <w:rPr>
          <w:rFonts w:ascii="Times New Roman" w:eastAsia="Times New Roman" w:hAnsi="Times New Roman"/>
          <w:color w:val="000000"/>
          <w:sz w:val="28"/>
          <w:szCs w:val="28"/>
        </w:rPr>
        <w:t xml:space="preserve"> </w:t>
      </w:r>
      <w:r w:rsidRPr="00551B49">
        <w:rPr>
          <w:rFonts w:ascii="Times New Roman" w:eastAsia="Times New Roman" w:hAnsi="Times New Roman"/>
          <w:color w:val="000000"/>
          <w:sz w:val="28"/>
          <w:szCs w:val="28"/>
        </w:rPr>
        <w:t>перемещению,</w:t>
      </w:r>
      <w:r w:rsidR="000D19D5">
        <w:rPr>
          <w:rFonts w:ascii="Times New Roman" w:eastAsia="Times New Roman" w:hAnsi="Times New Roman"/>
          <w:color w:val="000000"/>
          <w:sz w:val="28"/>
          <w:szCs w:val="28"/>
        </w:rPr>
        <w:t xml:space="preserve"> временному</w:t>
      </w:r>
      <w:r w:rsidRPr="00551B49">
        <w:rPr>
          <w:rFonts w:ascii="Times New Roman" w:eastAsia="Times New Roman" w:hAnsi="Times New Roman"/>
          <w:color w:val="000000"/>
          <w:sz w:val="28"/>
          <w:szCs w:val="28"/>
        </w:rPr>
        <w:t xml:space="preserve"> хранению и утилизации брошенных</w:t>
      </w:r>
      <w:r w:rsidR="00111F97">
        <w:rPr>
          <w:rFonts w:ascii="Times New Roman" w:eastAsia="Times New Roman" w:hAnsi="Times New Roman"/>
          <w:color w:val="000000"/>
          <w:sz w:val="28"/>
          <w:szCs w:val="28"/>
        </w:rPr>
        <w:t xml:space="preserve"> </w:t>
      </w:r>
      <w:r w:rsidRPr="00551B49">
        <w:rPr>
          <w:rFonts w:ascii="Times New Roman" w:eastAsia="Times New Roman" w:hAnsi="Times New Roman"/>
          <w:color w:val="000000"/>
          <w:sz w:val="28"/>
          <w:szCs w:val="28"/>
        </w:rPr>
        <w:t xml:space="preserve">транспортных средств на территории Чайковского городского округа осуществляет администрация Чайковского </w:t>
      </w:r>
      <w:r w:rsidRPr="00551B49">
        <w:rPr>
          <w:rFonts w:ascii="Times New Roman" w:eastAsia="Times New Roman" w:hAnsi="Times New Roman"/>
          <w:color w:val="000000"/>
          <w:sz w:val="28"/>
          <w:szCs w:val="28"/>
        </w:rPr>
        <w:lastRenderedPageBreak/>
        <w:t>городского округа в лице Управления жилищно-коммунального хозяйства и транспорта</w:t>
      </w:r>
      <w:r w:rsidRPr="00551B49">
        <w:rPr>
          <w:rFonts w:ascii="Times New Roman" w:eastAsia="Times New Roman" w:hAnsi="Times New Roman"/>
          <w:sz w:val="28"/>
          <w:szCs w:val="28"/>
        </w:rPr>
        <w:t xml:space="preserve"> (далее – Уполномоченный орган).</w:t>
      </w:r>
    </w:p>
    <w:p w14:paraId="6A22EA00" w14:textId="77777777" w:rsidR="00551B49" w:rsidRPr="00551B49" w:rsidRDefault="00551B49" w:rsidP="00551B49">
      <w:pPr>
        <w:widowControl w:val="0"/>
        <w:tabs>
          <w:tab w:val="left" w:pos="999"/>
        </w:tabs>
        <w:spacing w:after="0" w:line="240" w:lineRule="auto"/>
        <w:jc w:val="both"/>
        <w:rPr>
          <w:rFonts w:ascii="Times New Roman" w:eastAsia="Times New Roman" w:hAnsi="Times New Roman"/>
          <w:sz w:val="28"/>
          <w:szCs w:val="28"/>
        </w:rPr>
      </w:pPr>
    </w:p>
    <w:p w14:paraId="5877F6E3" w14:textId="77777777" w:rsidR="00551B49" w:rsidRDefault="00551B49" w:rsidP="00551B49">
      <w:pPr>
        <w:keepNext/>
        <w:keepLines/>
        <w:widowControl w:val="0"/>
        <w:numPr>
          <w:ilvl w:val="0"/>
          <w:numId w:val="1"/>
        </w:numPr>
        <w:tabs>
          <w:tab w:val="left" w:pos="389"/>
        </w:tabs>
        <w:spacing w:after="0" w:line="240" w:lineRule="auto"/>
        <w:jc w:val="center"/>
        <w:outlineLvl w:val="1"/>
        <w:rPr>
          <w:rFonts w:ascii="Times New Roman" w:eastAsia="Times New Roman" w:hAnsi="Times New Roman"/>
          <w:b/>
          <w:bCs/>
          <w:sz w:val="28"/>
          <w:szCs w:val="28"/>
        </w:rPr>
      </w:pPr>
      <w:bookmarkStart w:id="7" w:name="bookmark23"/>
      <w:bookmarkStart w:id="8" w:name="bookmark24"/>
      <w:bookmarkStart w:id="9" w:name="bookmark26"/>
      <w:r w:rsidRPr="00551B49">
        <w:rPr>
          <w:rFonts w:ascii="Times New Roman" w:eastAsia="Times New Roman" w:hAnsi="Times New Roman"/>
          <w:b/>
          <w:bCs/>
          <w:color w:val="000000"/>
          <w:sz w:val="28"/>
          <w:szCs w:val="28"/>
        </w:rPr>
        <w:t>Выявление, обследование и учет брошенных транспортных средств</w:t>
      </w:r>
      <w:bookmarkEnd w:id="7"/>
      <w:bookmarkEnd w:id="8"/>
      <w:bookmarkEnd w:id="9"/>
    </w:p>
    <w:p w14:paraId="0D474A18" w14:textId="77777777" w:rsidR="00D20CE5" w:rsidRPr="00D20CE5" w:rsidRDefault="00D20CE5" w:rsidP="00D20CE5">
      <w:pPr>
        <w:keepNext/>
        <w:keepLines/>
        <w:widowControl w:val="0"/>
        <w:tabs>
          <w:tab w:val="left" w:pos="389"/>
        </w:tabs>
        <w:spacing w:after="0" w:line="240" w:lineRule="auto"/>
        <w:ind w:left="720"/>
        <w:outlineLvl w:val="1"/>
        <w:rPr>
          <w:rFonts w:ascii="Times New Roman" w:eastAsia="Times New Roman" w:hAnsi="Times New Roman"/>
          <w:b/>
          <w:bCs/>
          <w:sz w:val="28"/>
          <w:szCs w:val="28"/>
        </w:rPr>
      </w:pPr>
    </w:p>
    <w:p w14:paraId="02F23637" w14:textId="77777777" w:rsidR="00551B49" w:rsidRPr="00551B49" w:rsidRDefault="00551B49" w:rsidP="00551B49">
      <w:pPr>
        <w:spacing w:after="0" w:line="240" w:lineRule="auto"/>
        <w:ind w:firstLine="709"/>
        <w:jc w:val="both"/>
        <w:rPr>
          <w:rFonts w:ascii="Times New Roman" w:hAnsi="Times New Roman"/>
          <w:color w:val="000000"/>
          <w:sz w:val="28"/>
          <w:szCs w:val="28"/>
        </w:rPr>
      </w:pPr>
      <w:r w:rsidRPr="00551B49">
        <w:rPr>
          <w:rFonts w:ascii="Times New Roman" w:hAnsi="Times New Roman"/>
          <w:sz w:val="28"/>
          <w:szCs w:val="28"/>
        </w:rPr>
        <w:t xml:space="preserve">2.1. Организацию работ по </w:t>
      </w:r>
      <w:r w:rsidRPr="00551B49">
        <w:rPr>
          <w:rFonts w:ascii="Times New Roman" w:hAnsi="Times New Roman"/>
          <w:color w:val="000000"/>
          <w:sz w:val="28"/>
          <w:szCs w:val="28"/>
        </w:rPr>
        <w:t>выявлению, учету, перемещению, хранению брошенных</w:t>
      </w:r>
      <w:r w:rsidR="00D6140E">
        <w:rPr>
          <w:rFonts w:ascii="Times New Roman" w:hAnsi="Times New Roman"/>
          <w:color w:val="000000"/>
          <w:sz w:val="28"/>
          <w:szCs w:val="28"/>
        </w:rPr>
        <w:t xml:space="preserve"> </w:t>
      </w:r>
      <w:r w:rsidRPr="00551B49">
        <w:rPr>
          <w:rFonts w:ascii="Times New Roman" w:hAnsi="Times New Roman"/>
          <w:color w:val="000000"/>
          <w:sz w:val="28"/>
          <w:szCs w:val="28"/>
        </w:rPr>
        <w:t>транспортных средств осуществляет Уполномоченный орган.</w:t>
      </w:r>
    </w:p>
    <w:p w14:paraId="21169800" w14:textId="77777777" w:rsidR="00551B49" w:rsidRPr="00551B49" w:rsidRDefault="00551B49" w:rsidP="00551B49">
      <w:pPr>
        <w:spacing w:after="0" w:line="240" w:lineRule="auto"/>
        <w:ind w:firstLine="709"/>
        <w:jc w:val="both"/>
        <w:rPr>
          <w:rFonts w:ascii="Times New Roman" w:hAnsi="Times New Roman"/>
          <w:color w:val="000000"/>
          <w:sz w:val="28"/>
          <w:szCs w:val="28"/>
        </w:rPr>
      </w:pPr>
      <w:r w:rsidRPr="00551B49">
        <w:rPr>
          <w:rFonts w:ascii="Times New Roman" w:hAnsi="Times New Roman"/>
          <w:color w:val="000000"/>
          <w:sz w:val="28"/>
          <w:szCs w:val="28"/>
        </w:rPr>
        <w:t>Выявление брошенных</w:t>
      </w:r>
      <w:r w:rsidR="00D6140E">
        <w:rPr>
          <w:rFonts w:ascii="Times New Roman" w:hAnsi="Times New Roman"/>
          <w:color w:val="000000"/>
          <w:sz w:val="28"/>
          <w:szCs w:val="28"/>
        </w:rPr>
        <w:t xml:space="preserve"> </w:t>
      </w:r>
      <w:r w:rsidRPr="00551B49">
        <w:rPr>
          <w:rFonts w:ascii="Times New Roman" w:hAnsi="Times New Roman"/>
          <w:color w:val="000000"/>
          <w:sz w:val="28"/>
          <w:szCs w:val="28"/>
        </w:rPr>
        <w:t>транспортных средств осуществляется на основании сведений с указанием их места нахождения, поступающих в Уполномоченный орган обращениях органов государственной власти, физических или юридических лиц.</w:t>
      </w:r>
    </w:p>
    <w:p w14:paraId="7AD1FE6F" w14:textId="77777777" w:rsidR="00551B49" w:rsidRPr="00551B49" w:rsidRDefault="00551B49" w:rsidP="00551B49">
      <w:pPr>
        <w:widowControl w:val="0"/>
        <w:tabs>
          <w:tab w:val="left" w:pos="1058"/>
        </w:tabs>
        <w:spacing w:after="0" w:line="240" w:lineRule="auto"/>
        <w:ind w:firstLine="709"/>
        <w:jc w:val="both"/>
        <w:rPr>
          <w:rFonts w:ascii="Times New Roman" w:eastAsia="Times New Roman" w:hAnsi="Times New Roman"/>
          <w:color w:val="000000"/>
          <w:sz w:val="28"/>
          <w:szCs w:val="28"/>
          <w:lang w:eastAsia="ru-RU" w:bidi="ru-RU"/>
        </w:rPr>
      </w:pPr>
      <w:r w:rsidRPr="00551B49">
        <w:rPr>
          <w:rFonts w:ascii="Times New Roman" w:eastAsia="Times New Roman" w:hAnsi="Times New Roman"/>
          <w:color w:val="000000"/>
          <w:sz w:val="28"/>
          <w:szCs w:val="28"/>
        </w:rPr>
        <w:t xml:space="preserve">2.2. </w:t>
      </w:r>
      <w:r w:rsidRPr="00551B49">
        <w:rPr>
          <w:rFonts w:ascii="Times New Roman" w:eastAsia="Times New Roman" w:hAnsi="Times New Roman"/>
          <w:color w:val="000000"/>
          <w:sz w:val="28"/>
          <w:szCs w:val="28"/>
          <w:lang w:eastAsia="ru-RU" w:bidi="ru-RU"/>
        </w:rPr>
        <w:t>Выявлению и учету подлежат транспортные средства, расположенные на территории Чайковского городского округа, и имеющие признаки брошенных:</w:t>
      </w:r>
    </w:p>
    <w:p w14:paraId="651ACF46" w14:textId="77777777" w:rsidR="00551B49" w:rsidRPr="00551B49" w:rsidRDefault="00551B49" w:rsidP="00551B49">
      <w:pPr>
        <w:widowControl w:val="0"/>
        <w:numPr>
          <w:ilvl w:val="0"/>
          <w:numId w:val="3"/>
        </w:numPr>
        <w:tabs>
          <w:tab w:val="left" w:pos="794"/>
        </w:tabs>
        <w:spacing w:after="0" w:line="240" w:lineRule="auto"/>
        <w:ind w:firstLine="709"/>
        <w:jc w:val="both"/>
        <w:rPr>
          <w:rFonts w:ascii="Times New Roman" w:eastAsia="Times New Roman" w:hAnsi="Times New Roman"/>
          <w:color w:val="000000"/>
          <w:sz w:val="28"/>
          <w:szCs w:val="28"/>
          <w:lang w:eastAsia="ru-RU" w:bidi="ru-RU"/>
        </w:rPr>
      </w:pPr>
      <w:bookmarkStart w:id="10" w:name="bookmark29"/>
      <w:bookmarkEnd w:id="10"/>
      <w:r w:rsidRPr="00551B49">
        <w:rPr>
          <w:rFonts w:ascii="Times New Roman" w:eastAsia="Times New Roman" w:hAnsi="Times New Roman"/>
          <w:color w:val="000000"/>
          <w:sz w:val="28"/>
          <w:szCs w:val="28"/>
          <w:lang w:eastAsia="ru-RU" w:bidi="ru-RU"/>
        </w:rPr>
        <w:t>находящиеся в аварийном/разукомплектованном состоянии, в том числе сгоревшие;</w:t>
      </w:r>
    </w:p>
    <w:p w14:paraId="508EA072" w14:textId="77777777" w:rsidR="00551B49" w:rsidRPr="00551B49" w:rsidRDefault="00551B49" w:rsidP="00551B49">
      <w:pPr>
        <w:widowControl w:val="0"/>
        <w:numPr>
          <w:ilvl w:val="0"/>
          <w:numId w:val="3"/>
        </w:numPr>
        <w:tabs>
          <w:tab w:val="left" w:pos="794"/>
        </w:tabs>
        <w:spacing w:after="0" w:line="240" w:lineRule="auto"/>
        <w:ind w:firstLine="709"/>
        <w:jc w:val="both"/>
        <w:rPr>
          <w:rFonts w:ascii="Times New Roman" w:eastAsia="Times New Roman" w:hAnsi="Times New Roman"/>
          <w:color w:val="000000"/>
          <w:sz w:val="28"/>
          <w:szCs w:val="28"/>
          <w:lang w:eastAsia="ru-RU" w:bidi="ru-RU"/>
        </w:rPr>
      </w:pPr>
      <w:bookmarkStart w:id="11" w:name="bookmark30"/>
      <w:bookmarkEnd w:id="11"/>
      <w:r w:rsidRPr="00551B49">
        <w:rPr>
          <w:rFonts w:ascii="Times New Roman" w:eastAsia="Times New Roman" w:hAnsi="Times New Roman"/>
          <w:color w:val="000000"/>
          <w:sz w:val="28"/>
          <w:szCs w:val="28"/>
          <w:lang w:eastAsia="ru-RU" w:bidi="ru-RU"/>
        </w:rPr>
        <w:t>являющиеся очагом свалки мусора;</w:t>
      </w:r>
    </w:p>
    <w:p w14:paraId="0AAE2476" w14:textId="77777777" w:rsidR="00551B49" w:rsidRPr="00551B49" w:rsidRDefault="00551B49" w:rsidP="00551B49">
      <w:pPr>
        <w:widowControl w:val="0"/>
        <w:numPr>
          <w:ilvl w:val="0"/>
          <w:numId w:val="3"/>
        </w:numPr>
        <w:tabs>
          <w:tab w:val="left" w:pos="805"/>
        </w:tabs>
        <w:spacing w:after="0" w:line="240" w:lineRule="auto"/>
        <w:ind w:firstLine="709"/>
        <w:jc w:val="both"/>
        <w:rPr>
          <w:rFonts w:ascii="Times New Roman" w:eastAsia="Times New Roman" w:hAnsi="Times New Roman"/>
          <w:color w:val="000000"/>
          <w:sz w:val="28"/>
          <w:szCs w:val="28"/>
          <w:lang w:eastAsia="ru-RU" w:bidi="ru-RU"/>
        </w:rPr>
      </w:pPr>
      <w:bookmarkStart w:id="12" w:name="bookmark31"/>
      <w:bookmarkEnd w:id="12"/>
      <w:r w:rsidRPr="00551B49">
        <w:rPr>
          <w:rFonts w:ascii="Times New Roman" w:eastAsia="Times New Roman" w:hAnsi="Times New Roman"/>
          <w:color w:val="000000"/>
          <w:sz w:val="28"/>
          <w:szCs w:val="28"/>
          <w:lang w:eastAsia="ru-RU" w:bidi="ru-RU"/>
        </w:rPr>
        <w:t>загромождающие проезды, дворы либо создающие помехи дорожному движению, работе уборочной и специальной техники, либо расположенные на газонах, детских площадках, в непосредственной близости от жилых домов, при этом длительное время находящиеся в недвижимом состоянии.</w:t>
      </w:r>
    </w:p>
    <w:p w14:paraId="55B97DAF" w14:textId="77777777" w:rsidR="00551B49" w:rsidRPr="00551B49" w:rsidRDefault="00551B49" w:rsidP="000D19D5">
      <w:pPr>
        <w:widowControl w:val="0"/>
        <w:numPr>
          <w:ilvl w:val="1"/>
          <w:numId w:val="4"/>
        </w:numPr>
        <w:tabs>
          <w:tab w:val="left" w:pos="1058"/>
        </w:tabs>
        <w:spacing w:after="0" w:line="240" w:lineRule="auto"/>
        <w:ind w:left="0" w:firstLine="709"/>
        <w:contextualSpacing/>
        <w:jc w:val="both"/>
        <w:rPr>
          <w:rFonts w:ascii="Times New Roman" w:eastAsia="Times New Roman" w:hAnsi="Times New Roman"/>
          <w:color w:val="000000"/>
          <w:sz w:val="28"/>
          <w:szCs w:val="28"/>
          <w:lang w:eastAsia="ru-RU" w:bidi="ru-RU"/>
        </w:rPr>
      </w:pPr>
      <w:r w:rsidRPr="00551B49">
        <w:rPr>
          <w:rFonts w:ascii="Times New Roman" w:eastAsia="Times New Roman" w:hAnsi="Times New Roman"/>
          <w:color w:val="000000"/>
          <w:sz w:val="28"/>
          <w:szCs w:val="28"/>
          <w:lang w:eastAsia="ru-RU" w:bidi="ru-RU"/>
        </w:rPr>
        <w:t xml:space="preserve"> Основаниями для учета транспортного средства как</w:t>
      </w:r>
      <w:r w:rsidR="000D19D5">
        <w:rPr>
          <w:rFonts w:ascii="Times New Roman" w:eastAsia="Times New Roman" w:hAnsi="Times New Roman"/>
          <w:color w:val="000000"/>
          <w:sz w:val="28"/>
          <w:szCs w:val="28"/>
          <w:lang w:eastAsia="ru-RU" w:bidi="ru-RU"/>
        </w:rPr>
        <w:t xml:space="preserve"> </w:t>
      </w:r>
      <w:r w:rsidRPr="00551B49">
        <w:rPr>
          <w:rFonts w:ascii="Times New Roman" w:eastAsia="Times New Roman" w:hAnsi="Times New Roman"/>
          <w:color w:val="000000"/>
          <w:sz w:val="28"/>
          <w:szCs w:val="28"/>
          <w:lang w:eastAsia="ru-RU" w:bidi="ru-RU"/>
        </w:rPr>
        <w:t>брошенного, являются:</w:t>
      </w:r>
    </w:p>
    <w:p w14:paraId="481792F7" w14:textId="77777777" w:rsidR="00551B49" w:rsidRPr="00551B49" w:rsidRDefault="00551B49" w:rsidP="00551B49">
      <w:pPr>
        <w:widowControl w:val="0"/>
        <w:numPr>
          <w:ilvl w:val="0"/>
          <w:numId w:val="3"/>
        </w:numPr>
        <w:tabs>
          <w:tab w:val="left" w:pos="805"/>
        </w:tabs>
        <w:spacing w:after="0" w:line="240" w:lineRule="auto"/>
        <w:ind w:firstLine="709"/>
        <w:jc w:val="both"/>
        <w:rPr>
          <w:rFonts w:ascii="Times New Roman" w:eastAsia="Times New Roman" w:hAnsi="Times New Roman"/>
          <w:color w:val="000000"/>
          <w:sz w:val="28"/>
          <w:szCs w:val="28"/>
          <w:lang w:eastAsia="ru-RU" w:bidi="ru-RU"/>
        </w:rPr>
      </w:pPr>
      <w:bookmarkStart w:id="13" w:name="bookmark33"/>
      <w:bookmarkEnd w:id="13"/>
      <w:r w:rsidRPr="00551B49">
        <w:rPr>
          <w:rFonts w:ascii="Times New Roman" w:eastAsia="Times New Roman" w:hAnsi="Times New Roman"/>
          <w:color w:val="000000"/>
          <w:sz w:val="28"/>
          <w:szCs w:val="28"/>
          <w:lang w:eastAsia="ru-RU" w:bidi="ru-RU"/>
        </w:rPr>
        <w:t>акты осмотра брошенных</w:t>
      </w:r>
      <w:r w:rsidR="000D19D5">
        <w:rPr>
          <w:rFonts w:ascii="Times New Roman" w:eastAsia="Times New Roman" w:hAnsi="Times New Roman"/>
          <w:color w:val="000000"/>
          <w:sz w:val="28"/>
          <w:szCs w:val="28"/>
          <w:lang w:eastAsia="ru-RU" w:bidi="ru-RU"/>
        </w:rPr>
        <w:t xml:space="preserve"> </w:t>
      </w:r>
      <w:r w:rsidRPr="00551B49">
        <w:rPr>
          <w:rFonts w:ascii="Times New Roman" w:eastAsia="Times New Roman" w:hAnsi="Times New Roman"/>
          <w:color w:val="000000"/>
          <w:sz w:val="28"/>
          <w:szCs w:val="28"/>
          <w:lang w:eastAsia="ru-RU" w:bidi="ru-RU"/>
        </w:rPr>
        <w:t>транспортных средств, составленные по результатам обследования территории;</w:t>
      </w:r>
    </w:p>
    <w:p w14:paraId="4B6DF941" w14:textId="77777777" w:rsidR="00551B49" w:rsidRPr="00551B49" w:rsidRDefault="00551B49" w:rsidP="00551B49">
      <w:pPr>
        <w:widowControl w:val="0"/>
        <w:numPr>
          <w:ilvl w:val="0"/>
          <w:numId w:val="3"/>
        </w:numPr>
        <w:tabs>
          <w:tab w:val="left" w:pos="794"/>
        </w:tabs>
        <w:spacing w:after="0" w:line="240" w:lineRule="auto"/>
        <w:ind w:firstLine="709"/>
        <w:jc w:val="both"/>
        <w:rPr>
          <w:rFonts w:ascii="Times New Roman" w:eastAsia="Times New Roman" w:hAnsi="Times New Roman"/>
          <w:color w:val="000000"/>
          <w:sz w:val="28"/>
          <w:szCs w:val="28"/>
          <w:lang w:eastAsia="ru-RU" w:bidi="ru-RU"/>
        </w:rPr>
      </w:pPr>
      <w:bookmarkStart w:id="14" w:name="bookmark34"/>
      <w:bookmarkEnd w:id="14"/>
      <w:r w:rsidRPr="00551B49">
        <w:rPr>
          <w:rFonts w:ascii="Times New Roman" w:eastAsia="Times New Roman" w:hAnsi="Times New Roman"/>
          <w:color w:val="000000"/>
          <w:sz w:val="28"/>
          <w:szCs w:val="28"/>
          <w:lang w:eastAsia="ru-RU" w:bidi="ru-RU"/>
        </w:rPr>
        <w:t>представления органов пожарного надзора, правоохранительных органов;</w:t>
      </w:r>
    </w:p>
    <w:p w14:paraId="54FFFF30" w14:textId="77777777" w:rsidR="00551B49" w:rsidRPr="00551B49" w:rsidRDefault="00551B49" w:rsidP="00551B49">
      <w:pPr>
        <w:widowControl w:val="0"/>
        <w:numPr>
          <w:ilvl w:val="0"/>
          <w:numId w:val="3"/>
        </w:numPr>
        <w:tabs>
          <w:tab w:val="left" w:pos="800"/>
        </w:tabs>
        <w:spacing w:after="0" w:line="240" w:lineRule="auto"/>
        <w:ind w:firstLine="709"/>
        <w:jc w:val="both"/>
        <w:rPr>
          <w:rFonts w:ascii="Times New Roman" w:eastAsia="Times New Roman" w:hAnsi="Times New Roman"/>
          <w:color w:val="000000"/>
          <w:sz w:val="28"/>
          <w:szCs w:val="28"/>
          <w:lang w:eastAsia="ru-RU" w:bidi="ru-RU"/>
        </w:rPr>
      </w:pPr>
      <w:bookmarkStart w:id="15" w:name="bookmark35"/>
      <w:bookmarkEnd w:id="15"/>
      <w:r w:rsidRPr="00551B49">
        <w:rPr>
          <w:rFonts w:ascii="Times New Roman" w:eastAsia="Times New Roman" w:hAnsi="Times New Roman"/>
          <w:color w:val="000000"/>
          <w:sz w:val="28"/>
          <w:szCs w:val="28"/>
          <w:lang w:eastAsia="ru-RU" w:bidi="ru-RU"/>
        </w:rPr>
        <w:t>личные заявления собственников транспортных средств, в том числе письменные отказы собственников транспортных средств от прав на них;</w:t>
      </w:r>
    </w:p>
    <w:p w14:paraId="7BEDC6B3" w14:textId="77777777" w:rsidR="00551B49" w:rsidRPr="00551B49" w:rsidRDefault="00551B49" w:rsidP="00551B49">
      <w:pPr>
        <w:widowControl w:val="0"/>
        <w:numPr>
          <w:ilvl w:val="0"/>
          <w:numId w:val="3"/>
        </w:numPr>
        <w:tabs>
          <w:tab w:val="left" w:pos="800"/>
        </w:tabs>
        <w:spacing w:after="0" w:line="240" w:lineRule="auto"/>
        <w:ind w:firstLine="709"/>
        <w:jc w:val="both"/>
        <w:rPr>
          <w:rFonts w:ascii="Times New Roman" w:eastAsia="Times New Roman" w:hAnsi="Times New Roman"/>
          <w:color w:val="000000"/>
          <w:sz w:val="28"/>
          <w:szCs w:val="28"/>
          <w:lang w:eastAsia="ru-RU" w:bidi="ru-RU"/>
        </w:rPr>
      </w:pPr>
      <w:bookmarkStart w:id="16" w:name="bookmark36"/>
      <w:bookmarkEnd w:id="16"/>
      <w:r w:rsidRPr="00551B49">
        <w:rPr>
          <w:rFonts w:ascii="Times New Roman" w:eastAsia="Times New Roman" w:hAnsi="Times New Roman"/>
          <w:color w:val="000000"/>
          <w:sz w:val="28"/>
          <w:szCs w:val="28"/>
          <w:lang w:eastAsia="ru-RU" w:bidi="ru-RU"/>
        </w:rPr>
        <w:t>заявления жителей, эксплуатационных, коммунальных и дорожных служб и иных предприятий Чайковского городского округа.</w:t>
      </w:r>
    </w:p>
    <w:p w14:paraId="6BECC14D" w14:textId="77777777" w:rsidR="00551B49" w:rsidRPr="00551B49" w:rsidRDefault="00551B49" w:rsidP="00274E06">
      <w:pPr>
        <w:numPr>
          <w:ilvl w:val="1"/>
          <w:numId w:val="4"/>
        </w:numPr>
        <w:spacing w:after="0" w:line="240" w:lineRule="auto"/>
        <w:ind w:left="0" w:firstLine="709"/>
        <w:contextualSpacing/>
        <w:jc w:val="both"/>
        <w:rPr>
          <w:rFonts w:ascii="Times New Roman" w:hAnsi="Times New Roman"/>
          <w:sz w:val="28"/>
          <w:szCs w:val="28"/>
        </w:rPr>
      </w:pPr>
      <w:bookmarkStart w:id="17" w:name="bookmark37"/>
      <w:bookmarkEnd w:id="17"/>
      <w:r w:rsidRPr="00551B49">
        <w:rPr>
          <w:rFonts w:ascii="Times New Roman" w:hAnsi="Times New Roman"/>
          <w:sz w:val="28"/>
          <w:szCs w:val="28"/>
        </w:rPr>
        <w:t>Обследование брошенных</w:t>
      </w:r>
      <w:r w:rsidR="000D19D5">
        <w:rPr>
          <w:rFonts w:ascii="Times New Roman" w:hAnsi="Times New Roman"/>
          <w:sz w:val="28"/>
          <w:szCs w:val="28"/>
        </w:rPr>
        <w:t xml:space="preserve"> </w:t>
      </w:r>
      <w:r w:rsidRPr="00551B49">
        <w:rPr>
          <w:rFonts w:ascii="Times New Roman" w:hAnsi="Times New Roman"/>
          <w:color w:val="000000"/>
          <w:sz w:val="28"/>
          <w:szCs w:val="28"/>
        </w:rPr>
        <w:t>транспортных средств производится комиссией</w:t>
      </w:r>
      <w:r w:rsidR="00274E06">
        <w:rPr>
          <w:rFonts w:ascii="Times New Roman" w:hAnsi="Times New Roman"/>
          <w:color w:val="000000"/>
          <w:sz w:val="28"/>
          <w:szCs w:val="28"/>
        </w:rPr>
        <w:t xml:space="preserve"> по выявлению и учету брошенных</w:t>
      </w:r>
      <w:r w:rsidR="000D19D5">
        <w:rPr>
          <w:rFonts w:ascii="Times New Roman" w:hAnsi="Times New Roman"/>
          <w:color w:val="000000"/>
          <w:sz w:val="28"/>
          <w:szCs w:val="28"/>
        </w:rPr>
        <w:t xml:space="preserve"> </w:t>
      </w:r>
      <w:r w:rsidR="00274E06">
        <w:rPr>
          <w:rFonts w:ascii="Times New Roman" w:hAnsi="Times New Roman"/>
          <w:color w:val="000000"/>
          <w:sz w:val="28"/>
          <w:szCs w:val="28"/>
        </w:rPr>
        <w:t>транспортных средств (далее – комиссия)</w:t>
      </w:r>
      <w:r w:rsidRPr="00551B49">
        <w:rPr>
          <w:rFonts w:ascii="Times New Roman" w:hAnsi="Times New Roman"/>
          <w:color w:val="000000"/>
          <w:sz w:val="28"/>
          <w:szCs w:val="28"/>
        </w:rPr>
        <w:t xml:space="preserve">, состав которой утверждается распорядительным актом Уполномоченного органа. </w:t>
      </w:r>
    </w:p>
    <w:p w14:paraId="74C0A5F9" w14:textId="29C1F17B" w:rsidR="00551B49" w:rsidRPr="00551B49" w:rsidRDefault="00551B49" w:rsidP="00551B49">
      <w:pPr>
        <w:numPr>
          <w:ilvl w:val="1"/>
          <w:numId w:val="4"/>
        </w:numPr>
        <w:spacing w:after="0" w:line="240" w:lineRule="auto"/>
        <w:ind w:left="0" w:firstLine="709"/>
        <w:contextualSpacing/>
        <w:jc w:val="both"/>
        <w:rPr>
          <w:rFonts w:ascii="Times New Roman" w:hAnsi="Times New Roman"/>
          <w:sz w:val="28"/>
          <w:szCs w:val="28"/>
        </w:rPr>
      </w:pPr>
      <w:r w:rsidRPr="00551B49">
        <w:rPr>
          <w:rFonts w:ascii="Times New Roman" w:hAnsi="Times New Roman"/>
          <w:color w:val="000000"/>
          <w:sz w:val="28"/>
          <w:szCs w:val="28"/>
        </w:rPr>
        <w:t>По результатам обследования составляется акт осмотра брошенного,</w:t>
      </w:r>
      <w:r w:rsidR="000D19D5">
        <w:rPr>
          <w:rFonts w:ascii="Times New Roman" w:hAnsi="Times New Roman"/>
          <w:color w:val="000000"/>
          <w:sz w:val="28"/>
          <w:szCs w:val="28"/>
        </w:rPr>
        <w:t xml:space="preserve"> </w:t>
      </w:r>
      <w:r w:rsidRPr="00551B49">
        <w:rPr>
          <w:rFonts w:ascii="Times New Roman" w:hAnsi="Times New Roman"/>
          <w:color w:val="000000"/>
          <w:sz w:val="28"/>
          <w:szCs w:val="28"/>
        </w:rPr>
        <w:t xml:space="preserve">транспорта на территории Чайковского городского округа по форме согласно приложению 1 к настоящему Порядку (далее – Акт осмотра) с обязательным указанием местонахождения, состояния транспортного средства, сведения о наличии (отсутствии) государственных регистрационных знаков, других идентификационных данных. К Акту осмотра в обязательном порядке </w:t>
      </w:r>
      <w:r w:rsidR="00FC7C5B">
        <w:rPr>
          <w:rFonts w:ascii="Times New Roman" w:hAnsi="Times New Roman"/>
          <w:color w:val="000000"/>
          <w:sz w:val="28"/>
          <w:szCs w:val="28"/>
        </w:rPr>
        <w:t xml:space="preserve">прилагаются </w:t>
      </w:r>
      <w:r w:rsidRPr="00551B49">
        <w:rPr>
          <w:rFonts w:ascii="Times New Roman" w:hAnsi="Times New Roman"/>
          <w:color w:val="000000"/>
          <w:sz w:val="28"/>
          <w:szCs w:val="28"/>
        </w:rPr>
        <w:t>фотоснимки указанного автотранспорта.</w:t>
      </w:r>
    </w:p>
    <w:p w14:paraId="1DAC3D2B" w14:textId="77777777" w:rsidR="00551B49" w:rsidRPr="00551B49" w:rsidRDefault="00551B49" w:rsidP="00551B49">
      <w:pPr>
        <w:numPr>
          <w:ilvl w:val="1"/>
          <w:numId w:val="4"/>
        </w:numPr>
        <w:spacing w:after="0" w:line="240" w:lineRule="auto"/>
        <w:ind w:left="0" w:firstLine="709"/>
        <w:contextualSpacing/>
        <w:jc w:val="both"/>
        <w:rPr>
          <w:rFonts w:ascii="Times New Roman" w:hAnsi="Times New Roman"/>
          <w:sz w:val="28"/>
          <w:szCs w:val="28"/>
        </w:rPr>
      </w:pPr>
      <w:r w:rsidRPr="00551B49">
        <w:rPr>
          <w:rFonts w:ascii="Times New Roman" w:hAnsi="Times New Roman"/>
          <w:sz w:val="28"/>
          <w:szCs w:val="28"/>
        </w:rPr>
        <w:t xml:space="preserve">Сведения о транспортных средствах, имеющих признаки брошенных, размещаются Уполномоченным органом в Реестре учета </w:t>
      </w:r>
      <w:r w:rsidRPr="00551B49">
        <w:rPr>
          <w:rFonts w:ascii="Times New Roman" w:hAnsi="Times New Roman"/>
          <w:sz w:val="28"/>
          <w:szCs w:val="28"/>
        </w:rPr>
        <w:lastRenderedPageBreak/>
        <w:t>брошенных</w:t>
      </w:r>
      <w:r w:rsidR="000D19D5">
        <w:rPr>
          <w:rFonts w:ascii="Times New Roman" w:hAnsi="Times New Roman"/>
          <w:sz w:val="28"/>
          <w:szCs w:val="28"/>
        </w:rPr>
        <w:t xml:space="preserve"> </w:t>
      </w:r>
      <w:r w:rsidRPr="00551B49">
        <w:rPr>
          <w:rFonts w:ascii="Times New Roman" w:hAnsi="Times New Roman"/>
          <w:sz w:val="28"/>
          <w:szCs w:val="28"/>
        </w:rPr>
        <w:t xml:space="preserve">транспортных средств (далее – Реестр), с указанием даты принятия на учёт, оснований, даты направления собственнику (владельцу) уведомления, даты перемещения транспортного средства на специализированный пункт временного хранения, с указанием его местоположения, даты утилизации, а в случае возврата транспортного средства собственнику - даты возврата собственнику. </w:t>
      </w:r>
    </w:p>
    <w:p w14:paraId="73B349E6" w14:textId="77777777" w:rsidR="00551B49" w:rsidRPr="00551B49" w:rsidRDefault="00551B49" w:rsidP="00551B49">
      <w:pPr>
        <w:numPr>
          <w:ilvl w:val="1"/>
          <w:numId w:val="4"/>
        </w:numPr>
        <w:spacing w:after="0" w:line="240" w:lineRule="auto"/>
        <w:ind w:left="0" w:firstLine="709"/>
        <w:contextualSpacing/>
        <w:jc w:val="both"/>
        <w:rPr>
          <w:rFonts w:ascii="Times New Roman" w:hAnsi="Times New Roman"/>
          <w:sz w:val="28"/>
          <w:szCs w:val="28"/>
        </w:rPr>
      </w:pPr>
      <w:r w:rsidRPr="00551B49">
        <w:rPr>
          <w:rFonts w:ascii="Times New Roman" w:hAnsi="Times New Roman"/>
          <w:sz w:val="28"/>
          <w:szCs w:val="28"/>
        </w:rPr>
        <w:t xml:space="preserve">Реестр размещается на официальном сайте администрации Чайковского городского округа в разделе «Инфраструктура». Форма Реестра утверждена приложением 2 к настоящему Порядку. </w:t>
      </w:r>
    </w:p>
    <w:p w14:paraId="4026EDFF" w14:textId="77777777" w:rsidR="00551B49" w:rsidRPr="00551B49" w:rsidRDefault="00551B49" w:rsidP="00551B49">
      <w:pPr>
        <w:spacing w:after="0" w:line="240" w:lineRule="auto"/>
        <w:ind w:left="360" w:firstLine="709"/>
        <w:contextualSpacing/>
        <w:jc w:val="both"/>
        <w:rPr>
          <w:rFonts w:ascii="Times New Roman" w:hAnsi="Times New Roman"/>
          <w:sz w:val="28"/>
          <w:szCs w:val="28"/>
        </w:rPr>
      </w:pPr>
    </w:p>
    <w:p w14:paraId="308529C7" w14:textId="77777777" w:rsidR="00551B49" w:rsidRPr="00551B49" w:rsidRDefault="00551B49" w:rsidP="00551B49">
      <w:pPr>
        <w:numPr>
          <w:ilvl w:val="0"/>
          <w:numId w:val="4"/>
        </w:numPr>
        <w:spacing w:after="0" w:line="240" w:lineRule="auto"/>
        <w:ind w:firstLine="709"/>
        <w:contextualSpacing/>
        <w:jc w:val="center"/>
        <w:rPr>
          <w:rFonts w:ascii="Times New Roman" w:hAnsi="Times New Roman"/>
          <w:b/>
          <w:bCs/>
          <w:sz w:val="28"/>
          <w:szCs w:val="28"/>
        </w:rPr>
      </w:pPr>
      <w:r w:rsidRPr="00551B49">
        <w:rPr>
          <w:rFonts w:ascii="Times New Roman" w:hAnsi="Times New Roman"/>
          <w:b/>
          <w:bCs/>
          <w:sz w:val="28"/>
          <w:szCs w:val="28"/>
        </w:rPr>
        <w:t>Выявление владельцев брошенных транспортных средств</w:t>
      </w:r>
    </w:p>
    <w:p w14:paraId="7FA07E79" w14:textId="77777777" w:rsidR="00551B49" w:rsidRPr="00551B49" w:rsidRDefault="00551B49" w:rsidP="00551B49">
      <w:pPr>
        <w:spacing w:after="0" w:line="240" w:lineRule="auto"/>
        <w:ind w:left="360" w:firstLine="709"/>
        <w:contextualSpacing/>
        <w:rPr>
          <w:rFonts w:ascii="Times New Roman" w:hAnsi="Times New Roman"/>
          <w:b/>
          <w:bCs/>
          <w:sz w:val="28"/>
          <w:szCs w:val="28"/>
        </w:rPr>
      </w:pPr>
    </w:p>
    <w:p w14:paraId="4B20D73A" w14:textId="77777777" w:rsidR="00551B49" w:rsidRPr="00551B49" w:rsidRDefault="00551B49" w:rsidP="00551B49">
      <w:pPr>
        <w:spacing w:after="0" w:line="240" w:lineRule="auto"/>
        <w:ind w:firstLine="709"/>
        <w:contextualSpacing/>
        <w:jc w:val="both"/>
        <w:rPr>
          <w:rFonts w:ascii="Times New Roman" w:hAnsi="Times New Roman"/>
          <w:sz w:val="28"/>
          <w:szCs w:val="28"/>
        </w:rPr>
      </w:pPr>
      <w:r w:rsidRPr="00551B49">
        <w:rPr>
          <w:rFonts w:ascii="Times New Roman" w:hAnsi="Times New Roman"/>
          <w:sz w:val="28"/>
          <w:szCs w:val="28"/>
        </w:rPr>
        <w:t>3.1.</w:t>
      </w:r>
      <w:r w:rsidRPr="00551B49">
        <w:rPr>
          <w:rFonts w:ascii="Times New Roman" w:hAnsi="Times New Roman"/>
          <w:sz w:val="28"/>
          <w:szCs w:val="28"/>
        </w:rPr>
        <w:tab/>
        <w:t>В течени</w:t>
      </w:r>
      <w:r w:rsidR="00521B65">
        <w:rPr>
          <w:rFonts w:ascii="Times New Roman" w:hAnsi="Times New Roman"/>
          <w:sz w:val="28"/>
          <w:szCs w:val="28"/>
        </w:rPr>
        <w:t>е</w:t>
      </w:r>
      <w:r w:rsidRPr="00551B49">
        <w:rPr>
          <w:rFonts w:ascii="Times New Roman" w:hAnsi="Times New Roman"/>
          <w:sz w:val="28"/>
          <w:szCs w:val="28"/>
        </w:rPr>
        <w:t xml:space="preserve"> 3 рабочих дней со дня составления Акта осмотра Уполномоченный орган с целью установления собственника транспортного средства направляет соответствующий запрос в отдел Г</w:t>
      </w:r>
      <w:r w:rsidR="000D19D5">
        <w:rPr>
          <w:rFonts w:ascii="Times New Roman" w:hAnsi="Times New Roman"/>
          <w:sz w:val="28"/>
          <w:szCs w:val="28"/>
        </w:rPr>
        <w:t>осударственной инспекции безопасности дорожного движения</w:t>
      </w:r>
      <w:r w:rsidRPr="00551B49">
        <w:rPr>
          <w:rFonts w:ascii="Times New Roman" w:hAnsi="Times New Roman"/>
          <w:sz w:val="28"/>
          <w:szCs w:val="28"/>
        </w:rPr>
        <w:t xml:space="preserve"> отдела М</w:t>
      </w:r>
      <w:r w:rsidR="000D19D5">
        <w:rPr>
          <w:rFonts w:ascii="Times New Roman" w:hAnsi="Times New Roman"/>
          <w:sz w:val="28"/>
          <w:szCs w:val="28"/>
        </w:rPr>
        <w:t>инистерства внутренних дел</w:t>
      </w:r>
      <w:r w:rsidRPr="00551B49">
        <w:rPr>
          <w:rFonts w:ascii="Times New Roman" w:hAnsi="Times New Roman"/>
          <w:sz w:val="28"/>
          <w:szCs w:val="28"/>
        </w:rPr>
        <w:t xml:space="preserve"> России по Чайковскому городскому округу (далее – отдел ГИБДД).</w:t>
      </w:r>
    </w:p>
    <w:p w14:paraId="45ED9BDE" w14:textId="77777777" w:rsidR="00551B49" w:rsidRPr="00551B49" w:rsidRDefault="00551B49" w:rsidP="00551B49">
      <w:pPr>
        <w:widowControl w:val="0"/>
        <w:numPr>
          <w:ilvl w:val="1"/>
          <w:numId w:val="5"/>
        </w:numPr>
        <w:tabs>
          <w:tab w:val="left" w:pos="1099"/>
        </w:tabs>
        <w:spacing w:after="0" w:line="240" w:lineRule="auto"/>
        <w:ind w:left="0" w:firstLine="709"/>
        <w:contextualSpacing/>
        <w:jc w:val="both"/>
        <w:rPr>
          <w:rFonts w:ascii="Times New Roman" w:eastAsia="Times New Roman" w:hAnsi="Times New Roman"/>
          <w:color w:val="000000"/>
          <w:sz w:val="28"/>
          <w:szCs w:val="28"/>
          <w:lang w:eastAsia="ru-RU" w:bidi="ru-RU"/>
        </w:rPr>
      </w:pPr>
      <w:r w:rsidRPr="00551B49">
        <w:rPr>
          <w:rFonts w:ascii="Times New Roman" w:eastAsia="Times New Roman" w:hAnsi="Times New Roman"/>
          <w:color w:val="000000"/>
          <w:sz w:val="28"/>
          <w:szCs w:val="28"/>
          <w:lang w:eastAsia="ru-RU" w:bidi="ru-RU"/>
        </w:rPr>
        <w:t>В случае если отделом ГИБДД предоставлена информация о собственнике транспортного средства, Уполномоченный орган направляет по последнему известному адресу места жительства собственника брошенного транспортного средства заказным письмом извещение о необходимости:</w:t>
      </w:r>
    </w:p>
    <w:p w14:paraId="47817EA5" w14:textId="77777777" w:rsidR="00551B49" w:rsidRPr="00551B49" w:rsidRDefault="00551B49" w:rsidP="00551B49">
      <w:pPr>
        <w:widowControl w:val="0"/>
        <w:tabs>
          <w:tab w:val="left" w:pos="911"/>
        </w:tabs>
        <w:spacing w:after="0" w:line="240" w:lineRule="auto"/>
        <w:ind w:firstLine="709"/>
        <w:jc w:val="both"/>
        <w:rPr>
          <w:rFonts w:ascii="Times New Roman" w:eastAsia="Times New Roman" w:hAnsi="Times New Roman"/>
          <w:color w:val="000000"/>
          <w:sz w:val="28"/>
          <w:szCs w:val="28"/>
          <w:lang w:eastAsia="ru-RU" w:bidi="ru-RU"/>
        </w:rPr>
      </w:pPr>
      <w:bookmarkStart w:id="18" w:name="bookmark48"/>
      <w:r w:rsidRPr="00551B49">
        <w:rPr>
          <w:rFonts w:ascii="Times New Roman" w:eastAsia="Times New Roman" w:hAnsi="Times New Roman"/>
          <w:color w:val="000000"/>
          <w:sz w:val="28"/>
          <w:szCs w:val="28"/>
          <w:lang w:eastAsia="ru-RU" w:bidi="ru-RU"/>
        </w:rPr>
        <w:t>а</w:t>
      </w:r>
      <w:bookmarkEnd w:id="18"/>
      <w:r w:rsidRPr="00551B49">
        <w:rPr>
          <w:rFonts w:ascii="Times New Roman" w:eastAsia="Times New Roman" w:hAnsi="Times New Roman"/>
          <w:color w:val="000000"/>
          <w:sz w:val="28"/>
          <w:szCs w:val="28"/>
          <w:lang w:eastAsia="ru-RU" w:bidi="ru-RU"/>
        </w:rPr>
        <w:t>)</w:t>
      </w:r>
      <w:r w:rsidRPr="00551B49">
        <w:rPr>
          <w:rFonts w:ascii="Times New Roman" w:eastAsia="Times New Roman" w:hAnsi="Times New Roman"/>
          <w:color w:val="000000"/>
          <w:sz w:val="28"/>
          <w:szCs w:val="28"/>
          <w:lang w:eastAsia="ru-RU" w:bidi="ru-RU"/>
        </w:rPr>
        <w:tab/>
        <w:t>своими силами и за свой счет эвакуировать/утилизировать транспортное средство в случае прекращения его эксплуатации;</w:t>
      </w:r>
    </w:p>
    <w:p w14:paraId="4DE46877" w14:textId="77777777" w:rsidR="00551B49" w:rsidRPr="00551B49" w:rsidRDefault="00551B49" w:rsidP="00551B49">
      <w:pPr>
        <w:widowControl w:val="0"/>
        <w:tabs>
          <w:tab w:val="left" w:pos="911"/>
        </w:tabs>
        <w:spacing w:after="0" w:line="240" w:lineRule="auto"/>
        <w:ind w:firstLine="709"/>
        <w:jc w:val="both"/>
        <w:rPr>
          <w:rFonts w:ascii="Times New Roman" w:eastAsia="Times New Roman" w:hAnsi="Times New Roman"/>
          <w:color w:val="000000"/>
          <w:sz w:val="28"/>
          <w:szCs w:val="28"/>
          <w:lang w:eastAsia="ru-RU" w:bidi="ru-RU"/>
        </w:rPr>
      </w:pPr>
      <w:bookmarkStart w:id="19" w:name="bookmark49"/>
      <w:r w:rsidRPr="00551B49">
        <w:rPr>
          <w:rFonts w:ascii="Times New Roman" w:eastAsia="Times New Roman" w:hAnsi="Times New Roman"/>
          <w:color w:val="000000"/>
          <w:sz w:val="28"/>
          <w:szCs w:val="28"/>
          <w:lang w:eastAsia="ru-RU" w:bidi="ru-RU"/>
        </w:rPr>
        <w:t>б</w:t>
      </w:r>
      <w:bookmarkEnd w:id="19"/>
      <w:r w:rsidRPr="00551B49">
        <w:rPr>
          <w:rFonts w:ascii="Times New Roman" w:eastAsia="Times New Roman" w:hAnsi="Times New Roman"/>
          <w:color w:val="000000"/>
          <w:sz w:val="28"/>
          <w:szCs w:val="28"/>
          <w:lang w:eastAsia="ru-RU" w:bidi="ru-RU"/>
        </w:rPr>
        <w:t>)</w:t>
      </w:r>
      <w:r w:rsidRPr="00551B49">
        <w:rPr>
          <w:rFonts w:ascii="Times New Roman" w:eastAsia="Times New Roman" w:hAnsi="Times New Roman"/>
          <w:color w:val="000000"/>
          <w:sz w:val="28"/>
          <w:szCs w:val="28"/>
          <w:lang w:eastAsia="ru-RU" w:bidi="ru-RU"/>
        </w:rPr>
        <w:tab/>
        <w:t>переместить в предназначенное для хранения транспортных средств место;</w:t>
      </w:r>
    </w:p>
    <w:p w14:paraId="4E8885FB" w14:textId="77777777" w:rsidR="00551B49" w:rsidRPr="00551B49" w:rsidRDefault="00551B49" w:rsidP="00551B49">
      <w:pPr>
        <w:widowControl w:val="0"/>
        <w:tabs>
          <w:tab w:val="left" w:pos="911"/>
        </w:tabs>
        <w:spacing w:after="0" w:line="240" w:lineRule="auto"/>
        <w:ind w:firstLine="709"/>
        <w:jc w:val="both"/>
        <w:rPr>
          <w:rFonts w:ascii="Times New Roman" w:eastAsia="Times New Roman" w:hAnsi="Times New Roman"/>
          <w:color w:val="000000"/>
          <w:sz w:val="28"/>
          <w:szCs w:val="28"/>
          <w:lang w:eastAsia="ru-RU" w:bidi="ru-RU"/>
        </w:rPr>
      </w:pPr>
      <w:bookmarkStart w:id="20" w:name="bookmark50"/>
      <w:r w:rsidRPr="00551B49">
        <w:rPr>
          <w:rFonts w:ascii="Times New Roman" w:eastAsia="Times New Roman" w:hAnsi="Times New Roman"/>
          <w:color w:val="000000"/>
          <w:sz w:val="28"/>
          <w:szCs w:val="28"/>
          <w:lang w:eastAsia="ru-RU" w:bidi="ru-RU"/>
        </w:rPr>
        <w:t>в</w:t>
      </w:r>
      <w:bookmarkEnd w:id="20"/>
      <w:r w:rsidRPr="00551B49">
        <w:rPr>
          <w:rFonts w:ascii="Times New Roman" w:eastAsia="Times New Roman" w:hAnsi="Times New Roman"/>
          <w:color w:val="000000"/>
          <w:sz w:val="28"/>
          <w:szCs w:val="28"/>
          <w:lang w:eastAsia="ru-RU" w:bidi="ru-RU"/>
        </w:rPr>
        <w:t xml:space="preserve">) </w:t>
      </w:r>
      <w:r w:rsidRPr="00551B49">
        <w:rPr>
          <w:rFonts w:ascii="Times New Roman" w:eastAsia="Times New Roman" w:hAnsi="Times New Roman"/>
          <w:color w:val="000000"/>
          <w:sz w:val="28"/>
          <w:szCs w:val="28"/>
          <w:lang w:eastAsia="ru-RU" w:bidi="ru-RU"/>
        </w:rPr>
        <w:tab/>
        <w:t>написать заявление об отказе от прав собственности на транспортное средство в случае отказа от выполнения подпунктов «а», «б» настоящего пункта.</w:t>
      </w:r>
    </w:p>
    <w:p w14:paraId="6688C579" w14:textId="77777777" w:rsidR="00551B49" w:rsidRPr="00551B49" w:rsidRDefault="00551B49" w:rsidP="00551B49">
      <w:pPr>
        <w:widowControl w:val="0"/>
        <w:spacing w:after="0" w:line="240" w:lineRule="auto"/>
        <w:ind w:firstLine="709"/>
        <w:jc w:val="both"/>
        <w:rPr>
          <w:rFonts w:ascii="Times New Roman" w:eastAsia="Times New Roman" w:hAnsi="Times New Roman"/>
          <w:color w:val="000000"/>
          <w:sz w:val="28"/>
          <w:szCs w:val="28"/>
          <w:lang w:eastAsia="ru-RU" w:bidi="ru-RU"/>
        </w:rPr>
      </w:pPr>
      <w:bookmarkStart w:id="21" w:name="bookmark51"/>
      <w:r w:rsidRPr="00551B49">
        <w:rPr>
          <w:rFonts w:ascii="Times New Roman" w:eastAsia="Times New Roman" w:hAnsi="Times New Roman"/>
          <w:color w:val="000000"/>
          <w:sz w:val="28"/>
          <w:szCs w:val="28"/>
          <w:lang w:eastAsia="ru-RU" w:bidi="ru-RU"/>
        </w:rPr>
        <w:t>Т</w:t>
      </w:r>
      <w:bookmarkEnd w:id="21"/>
      <w:r w:rsidRPr="00551B49">
        <w:rPr>
          <w:rFonts w:ascii="Times New Roman" w:eastAsia="Times New Roman" w:hAnsi="Times New Roman"/>
          <w:color w:val="000000"/>
          <w:sz w:val="28"/>
          <w:szCs w:val="28"/>
          <w:lang w:eastAsia="ru-RU" w:bidi="ru-RU"/>
        </w:rPr>
        <w:t xml:space="preserve">акже владелец транспортного средства предупреждается о возможности временного </w:t>
      </w:r>
      <w:bookmarkStart w:id="22" w:name="_Hlk120116875"/>
      <w:r w:rsidRPr="00551B49">
        <w:rPr>
          <w:rFonts w:ascii="Times New Roman" w:eastAsia="Times New Roman" w:hAnsi="Times New Roman"/>
          <w:color w:val="000000"/>
          <w:sz w:val="28"/>
          <w:szCs w:val="28"/>
          <w:lang w:eastAsia="ru-RU" w:bidi="ru-RU"/>
        </w:rPr>
        <w:t>перемещения транспортного средства на специализированный пункт временного хранения</w:t>
      </w:r>
      <w:bookmarkEnd w:id="22"/>
      <w:r w:rsidRPr="00551B49">
        <w:rPr>
          <w:rFonts w:ascii="Times New Roman" w:eastAsia="Times New Roman" w:hAnsi="Times New Roman"/>
          <w:color w:val="000000"/>
          <w:sz w:val="28"/>
          <w:szCs w:val="28"/>
          <w:lang w:eastAsia="ru-RU" w:bidi="ru-RU"/>
        </w:rPr>
        <w:t xml:space="preserve"> до вынесения судебного решения о признании транспортного средства бесхозяйным в случае невыполнения вышеуказанных действий в течение десятидневного срока с момента получения извещения.</w:t>
      </w:r>
    </w:p>
    <w:p w14:paraId="280CA440" w14:textId="77777777" w:rsidR="00551B49" w:rsidRPr="00551B49" w:rsidRDefault="00551B49" w:rsidP="00551B49">
      <w:pPr>
        <w:widowControl w:val="0"/>
        <w:numPr>
          <w:ilvl w:val="1"/>
          <w:numId w:val="5"/>
        </w:numPr>
        <w:spacing w:after="0" w:line="240" w:lineRule="auto"/>
        <w:ind w:left="0" w:firstLine="709"/>
        <w:contextualSpacing/>
        <w:jc w:val="both"/>
        <w:rPr>
          <w:rFonts w:ascii="Times New Roman" w:hAnsi="Times New Roman"/>
          <w:color w:val="000000"/>
          <w:sz w:val="28"/>
          <w:szCs w:val="28"/>
        </w:rPr>
      </w:pPr>
      <w:bookmarkStart w:id="23" w:name="bookmark52"/>
      <w:r w:rsidRPr="00551B49">
        <w:rPr>
          <w:rFonts w:ascii="Times New Roman" w:hAnsi="Times New Roman"/>
          <w:color w:val="000000"/>
          <w:sz w:val="28"/>
          <w:szCs w:val="28"/>
        </w:rPr>
        <w:t>В случае невозможности выявления владельца транспортного средства</w:t>
      </w:r>
      <w:bookmarkEnd w:id="23"/>
      <w:r w:rsidRPr="00551B49">
        <w:rPr>
          <w:rFonts w:ascii="Times New Roman" w:eastAsia="Times New Roman" w:hAnsi="Times New Roman"/>
          <w:color w:val="000000"/>
          <w:sz w:val="28"/>
          <w:szCs w:val="28"/>
          <w:lang w:eastAsia="ru-RU" w:bidi="ru-RU"/>
        </w:rPr>
        <w:t xml:space="preserve"> в газете «Огни Камы» и на официальном сайте администрации Чайковского городского округа публикуется извещение о выявлении брошенного транспортного средства (с указанием его местонахождения и характеристик), а также обращение к его владельцу о необходимости убрать брошенное транспортное средство в места, предназначенные для ремонта, хранения или стоянки транспортных средств. </w:t>
      </w:r>
      <w:r w:rsidR="00E91932">
        <w:rPr>
          <w:rFonts w:ascii="Times New Roman" w:hAnsi="Times New Roman"/>
          <w:color w:val="000000"/>
          <w:sz w:val="28"/>
          <w:szCs w:val="28"/>
        </w:rPr>
        <w:t>И</w:t>
      </w:r>
      <w:r w:rsidRPr="00551B49">
        <w:rPr>
          <w:rFonts w:ascii="Times New Roman" w:hAnsi="Times New Roman"/>
          <w:color w:val="000000"/>
          <w:sz w:val="28"/>
          <w:szCs w:val="28"/>
        </w:rPr>
        <w:t>звещение размещается на транспортном средстве на срок десять дней.</w:t>
      </w:r>
    </w:p>
    <w:p w14:paraId="0805F74E" w14:textId="77777777" w:rsidR="00551B49" w:rsidRPr="00551B49" w:rsidRDefault="00551B49" w:rsidP="00551B49">
      <w:pPr>
        <w:widowControl w:val="0"/>
        <w:numPr>
          <w:ilvl w:val="1"/>
          <w:numId w:val="5"/>
        </w:numPr>
        <w:tabs>
          <w:tab w:val="left" w:pos="984"/>
        </w:tabs>
        <w:spacing w:after="0" w:line="240" w:lineRule="auto"/>
        <w:ind w:left="0" w:firstLine="709"/>
        <w:contextualSpacing/>
        <w:jc w:val="both"/>
        <w:rPr>
          <w:rFonts w:ascii="Times New Roman" w:eastAsia="Times New Roman" w:hAnsi="Times New Roman"/>
          <w:sz w:val="28"/>
          <w:szCs w:val="28"/>
          <w:lang w:eastAsia="ru-RU" w:bidi="ru-RU"/>
        </w:rPr>
      </w:pPr>
      <w:r w:rsidRPr="00551B49">
        <w:rPr>
          <w:rFonts w:ascii="Times New Roman" w:eastAsia="Times New Roman" w:hAnsi="Times New Roman"/>
          <w:color w:val="000000"/>
          <w:sz w:val="28"/>
          <w:szCs w:val="28"/>
          <w:lang w:eastAsia="ru-RU" w:bidi="ru-RU"/>
        </w:rPr>
        <w:t xml:space="preserve">В случае невыполнения в указанный срок владельцем транспортного средства требований, предусмотренных пунктом 3.2, а также </w:t>
      </w:r>
      <w:r w:rsidRPr="00551B49">
        <w:rPr>
          <w:rFonts w:ascii="Times New Roman" w:eastAsia="Times New Roman" w:hAnsi="Times New Roman"/>
          <w:color w:val="000000"/>
          <w:sz w:val="28"/>
          <w:szCs w:val="28"/>
          <w:lang w:eastAsia="ru-RU" w:bidi="ru-RU"/>
        </w:rPr>
        <w:lastRenderedPageBreak/>
        <w:t xml:space="preserve">по истечении десяти дней с момента размещения извещения на транспортном средстве, владельца которого не удалось установить, </w:t>
      </w:r>
      <w:r w:rsidR="00CF0B62">
        <w:rPr>
          <w:rFonts w:ascii="Times New Roman" w:eastAsia="Times New Roman" w:hAnsi="Times New Roman"/>
          <w:color w:val="000000"/>
          <w:sz w:val="28"/>
          <w:szCs w:val="28"/>
          <w:lang w:eastAsia="ru-RU" w:bidi="ru-RU"/>
        </w:rPr>
        <w:t>комиссией</w:t>
      </w:r>
      <w:r w:rsidRPr="00551B49">
        <w:rPr>
          <w:rFonts w:ascii="Times New Roman" w:eastAsia="Times New Roman" w:hAnsi="Times New Roman"/>
          <w:color w:val="000000"/>
          <w:sz w:val="28"/>
          <w:szCs w:val="28"/>
          <w:lang w:eastAsia="ru-RU" w:bidi="ru-RU"/>
        </w:rPr>
        <w:t xml:space="preserve"> составляется соответствующий акт о перемещении транспортного средства на специализированный пункт временного хранения (далее Акт о перемещении) по форме согласно приложению 3 к настоящему Порядку.</w:t>
      </w:r>
    </w:p>
    <w:p w14:paraId="67ED2CD2" w14:textId="77777777" w:rsidR="00F159D7" w:rsidRDefault="00551B49" w:rsidP="00F159D7">
      <w:pPr>
        <w:widowControl w:val="0"/>
        <w:spacing w:after="0" w:line="240" w:lineRule="auto"/>
        <w:ind w:firstLine="709"/>
        <w:jc w:val="both"/>
        <w:rPr>
          <w:rFonts w:ascii="Times New Roman" w:eastAsia="Times New Roman" w:hAnsi="Times New Roman"/>
          <w:sz w:val="28"/>
          <w:szCs w:val="28"/>
          <w:lang w:eastAsia="ru-RU" w:bidi="ru-RU"/>
        </w:rPr>
      </w:pPr>
      <w:r w:rsidRPr="00551B49">
        <w:rPr>
          <w:rFonts w:ascii="Times New Roman" w:eastAsia="Times New Roman" w:hAnsi="Times New Roman"/>
          <w:color w:val="000000"/>
          <w:sz w:val="28"/>
          <w:szCs w:val="28"/>
          <w:lang w:eastAsia="ru-RU" w:bidi="ru-RU"/>
        </w:rPr>
        <w:t>В данный акт заносятся сведения:</w:t>
      </w:r>
      <w:bookmarkStart w:id="24" w:name="bookmark55"/>
      <w:bookmarkEnd w:id="24"/>
    </w:p>
    <w:p w14:paraId="10DD6B0E" w14:textId="77777777" w:rsidR="00F159D7" w:rsidRDefault="00F159D7" w:rsidP="00F159D7">
      <w:pPr>
        <w:widowControl w:val="0"/>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00551B49" w:rsidRPr="00551B49">
        <w:rPr>
          <w:rFonts w:ascii="Times New Roman" w:eastAsia="Times New Roman" w:hAnsi="Times New Roman"/>
          <w:color w:val="000000"/>
          <w:sz w:val="28"/>
          <w:szCs w:val="28"/>
          <w:lang w:eastAsia="ru-RU" w:bidi="ru-RU"/>
        </w:rPr>
        <w:t>о местоположении транспортного средства с составлением схемы;</w:t>
      </w:r>
      <w:bookmarkStart w:id="25" w:name="bookmark56"/>
      <w:bookmarkEnd w:id="25"/>
    </w:p>
    <w:p w14:paraId="1960A7BE" w14:textId="77777777" w:rsidR="00551B49" w:rsidRPr="00551B49" w:rsidRDefault="00F159D7" w:rsidP="00F159D7">
      <w:pPr>
        <w:widowControl w:val="0"/>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00551B49" w:rsidRPr="00551B49">
        <w:rPr>
          <w:rFonts w:ascii="Times New Roman" w:eastAsia="Times New Roman" w:hAnsi="Times New Roman"/>
          <w:color w:val="000000"/>
          <w:sz w:val="28"/>
          <w:szCs w:val="28"/>
          <w:lang w:eastAsia="ru-RU" w:bidi="ru-RU"/>
        </w:rPr>
        <w:t>сведения о владельце (при наличии);</w:t>
      </w:r>
    </w:p>
    <w:p w14:paraId="2C0FEB95" w14:textId="77777777" w:rsidR="00F159D7" w:rsidRDefault="00551B49" w:rsidP="00F159D7">
      <w:pPr>
        <w:widowControl w:val="0"/>
        <w:spacing w:after="0" w:line="240" w:lineRule="auto"/>
        <w:ind w:firstLine="709"/>
        <w:jc w:val="both"/>
        <w:rPr>
          <w:rFonts w:ascii="Times New Roman" w:eastAsia="Times New Roman" w:hAnsi="Times New Roman"/>
          <w:sz w:val="28"/>
          <w:szCs w:val="28"/>
          <w:lang w:eastAsia="ru-RU" w:bidi="ru-RU"/>
        </w:rPr>
      </w:pPr>
      <w:bookmarkStart w:id="26" w:name="bookmark57"/>
      <w:bookmarkEnd w:id="26"/>
      <w:r w:rsidRPr="00551B49">
        <w:rPr>
          <w:rFonts w:ascii="Times New Roman" w:eastAsia="Times New Roman" w:hAnsi="Times New Roman"/>
          <w:color w:val="000000"/>
          <w:sz w:val="28"/>
          <w:szCs w:val="28"/>
          <w:lang w:eastAsia="ru-RU" w:bidi="ru-RU"/>
        </w:rPr>
        <w:t>-</w:t>
      </w:r>
      <w:r w:rsidR="00F159D7">
        <w:rPr>
          <w:rFonts w:ascii="Times New Roman" w:eastAsia="Times New Roman" w:hAnsi="Times New Roman"/>
          <w:color w:val="000000"/>
          <w:sz w:val="28"/>
          <w:szCs w:val="28"/>
          <w:lang w:eastAsia="ru-RU" w:bidi="ru-RU"/>
        </w:rPr>
        <w:t xml:space="preserve"> </w:t>
      </w:r>
      <w:r w:rsidRPr="00551B49">
        <w:rPr>
          <w:rFonts w:ascii="Times New Roman" w:eastAsia="Times New Roman" w:hAnsi="Times New Roman"/>
          <w:color w:val="000000"/>
          <w:sz w:val="28"/>
          <w:szCs w:val="28"/>
          <w:lang w:eastAsia="ru-RU" w:bidi="ru-RU"/>
        </w:rPr>
        <w:t>основания принятия транспортного средства на учет в качестве брошенного, дата постановки на учет;</w:t>
      </w:r>
      <w:bookmarkStart w:id="27" w:name="bookmark58"/>
      <w:bookmarkEnd w:id="27"/>
    </w:p>
    <w:p w14:paraId="79CD7882" w14:textId="77777777" w:rsidR="00551B49" w:rsidRPr="00551B49" w:rsidRDefault="00F159D7" w:rsidP="00F159D7">
      <w:pPr>
        <w:widowControl w:val="0"/>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00551B49" w:rsidRPr="00551B49">
        <w:rPr>
          <w:rFonts w:ascii="Times New Roman" w:eastAsia="Times New Roman" w:hAnsi="Times New Roman"/>
          <w:sz w:val="28"/>
          <w:szCs w:val="28"/>
          <w:lang w:eastAsia="ru-RU" w:bidi="ru-RU"/>
        </w:rPr>
        <w:t>сведения о</w:t>
      </w:r>
      <w:r w:rsidR="00551B49" w:rsidRPr="00551B49">
        <w:rPr>
          <w:rFonts w:ascii="Times New Roman" w:eastAsia="Times New Roman" w:hAnsi="Times New Roman"/>
          <w:color w:val="000000"/>
          <w:sz w:val="28"/>
          <w:szCs w:val="28"/>
          <w:lang w:eastAsia="ru-RU" w:bidi="ru-RU"/>
        </w:rPr>
        <w:t xml:space="preserve"> расположении специализированного пункта временного хранения.</w:t>
      </w:r>
    </w:p>
    <w:p w14:paraId="5A951B12" w14:textId="77777777" w:rsidR="00551B49" w:rsidRPr="00551B49" w:rsidRDefault="00551B49" w:rsidP="00551B49">
      <w:pPr>
        <w:widowControl w:val="0"/>
        <w:numPr>
          <w:ilvl w:val="1"/>
          <w:numId w:val="5"/>
        </w:numPr>
        <w:spacing w:after="0" w:line="240" w:lineRule="auto"/>
        <w:ind w:left="0" w:firstLine="709"/>
        <w:contextualSpacing/>
        <w:jc w:val="both"/>
        <w:rPr>
          <w:rFonts w:ascii="Times New Roman" w:eastAsia="Times New Roman" w:hAnsi="Times New Roman"/>
          <w:color w:val="000000"/>
          <w:sz w:val="28"/>
          <w:szCs w:val="28"/>
          <w:lang w:eastAsia="ru-RU" w:bidi="ru-RU"/>
        </w:rPr>
      </w:pPr>
      <w:bookmarkStart w:id="28" w:name="bookmark59"/>
      <w:bookmarkEnd w:id="28"/>
      <w:r w:rsidRPr="00551B49">
        <w:rPr>
          <w:rFonts w:ascii="Times New Roman" w:eastAsia="Times New Roman" w:hAnsi="Times New Roman"/>
          <w:color w:val="000000"/>
          <w:sz w:val="28"/>
          <w:szCs w:val="28"/>
          <w:lang w:eastAsia="ru-RU" w:bidi="ru-RU"/>
        </w:rPr>
        <w:t>В случае, если брошенный транспорт состоит из не подлежащих восстановлению металлических частей, попадающих под определение «лом металлов», на нем отсутствует государственный регистрационный знак, номера шасси, кузова, двигателя, либо его стоимость явно ниже суммы, соответствующей пятикратному минимальному размеру оплаты труда, что подтверждается результатами независимой оценки (экспертизы), Уполномоченный орган утилизирует его, о чем составляется соответствующий акт.</w:t>
      </w:r>
    </w:p>
    <w:p w14:paraId="253C6785" w14:textId="77777777" w:rsidR="00551B49" w:rsidRPr="00551B49" w:rsidRDefault="00551B49" w:rsidP="00551B49">
      <w:pPr>
        <w:widowControl w:val="0"/>
        <w:spacing w:after="0" w:line="240" w:lineRule="auto"/>
        <w:jc w:val="both"/>
        <w:rPr>
          <w:rFonts w:ascii="Times New Roman" w:eastAsia="Times New Roman" w:hAnsi="Times New Roman"/>
          <w:color w:val="000000"/>
          <w:sz w:val="28"/>
          <w:szCs w:val="28"/>
          <w:lang w:eastAsia="ru-RU" w:bidi="ru-RU"/>
        </w:rPr>
      </w:pPr>
    </w:p>
    <w:p w14:paraId="195C14F6" w14:textId="77777777" w:rsidR="00551B49" w:rsidRPr="00551B49" w:rsidRDefault="00551B49" w:rsidP="00551B49">
      <w:pPr>
        <w:keepNext/>
        <w:keepLines/>
        <w:widowControl w:val="0"/>
        <w:numPr>
          <w:ilvl w:val="0"/>
          <w:numId w:val="5"/>
        </w:numPr>
        <w:tabs>
          <w:tab w:val="left" w:pos="326"/>
        </w:tabs>
        <w:spacing w:after="0" w:line="240" w:lineRule="auto"/>
        <w:ind w:left="357" w:hanging="357"/>
        <w:contextualSpacing/>
        <w:jc w:val="center"/>
        <w:outlineLvl w:val="1"/>
        <w:rPr>
          <w:rFonts w:ascii="Times New Roman" w:eastAsia="Times New Roman" w:hAnsi="Times New Roman"/>
          <w:b/>
          <w:bCs/>
          <w:color w:val="000000"/>
          <w:sz w:val="28"/>
          <w:szCs w:val="28"/>
          <w:lang w:eastAsia="ru-RU" w:bidi="ru-RU"/>
        </w:rPr>
      </w:pPr>
      <w:bookmarkStart w:id="29" w:name="bookmark62"/>
      <w:bookmarkStart w:id="30" w:name="bookmark63"/>
      <w:bookmarkStart w:id="31" w:name="bookmark65"/>
      <w:r w:rsidRPr="00551B49">
        <w:rPr>
          <w:rFonts w:ascii="Times New Roman" w:eastAsia="Times New Roman" w:hAnsi="Times New Roman"/>
          <w:b/>
          <w:bCs/>
          <w:color w:val="000000"/>
          <w:sz w:val="28"/>
          <w:szCs w:val="28"/>
          <w:lang w:eastAsia="ru-RU" w:bidi="ru-RU"/>
        </w:rPr>
        <w:t>Порядок перемещения на специализированный пункт временного хранения транспортных средств и их хранения</w:t>
      </w:r>
      <w:bookmarkEnd w:id="29"/>
      <w:bookmarkEnd w:id="30"/>
      <w:bookmarkEnd w:id="31"/>
    </w:p>
    <w:p w14:paraId="7C9CEB51" w14:textId="77777777" w:rsidR="00551B49" w:rsidRPr="00551B49" w:rsidRDefault="00551B49" w:rsidP="00551B49">
      <w:pPr>
        <w:keepNext/>
        <w:keepLines/>
        <w:widowControl w:val="0"/>
        <w:tabs>
          <w:tab w:val="left" w:pos="326"/>
        </w:tabs>
        <w:spacing w:after="0" w:line="240" w:lineRule="auto"/>
        <w:outlineLvl w:val="1"/>
        <w:rPr>
          <w:rFonts w:ascii="Times New Roman" w:eastAsia="Times New Roman" w:hAnsi="Times New Roman"/>
          <w:b/>
          <w:bCs/>
          <w:color w:val="000000"/>
          <w:sz w:val="28"/>
          <w:szCs w:val="28"/>
          <w:lang w:eastAsia="ru-RU" w:bidi="ru-RU"/>
        </w:rPr>
      </w:pPr>
    </w:p>
    <w:p w14:paraId="2AFC8D58" w14:textId="14284C12" w:rsidR="00551B49" w:rsidRPr="00551B49" w:rsidRDefault="00551B49" w:rsidP="00551B49">
      <w:pPr>
        <w:widowControl w:val="0"/>
        <w:numPr>
          <w:ilvl w:val="0"/>
          <w:numId w:val="7"/>
        </w:numPr>
        <w:tabs>
          <w:tab w:val="left" w:pos="995"/>
        </w:tabs>
        <w:spacing w:after="0" w:line="240" w:lineRule="auto"/>
        <w:ind w:firstLine="709"/>
        <w:jc w:val="both"/>
        <w:rPr>
          <w:rFonts w:ascii="Times New Roman" w:eastAsia="Times New Roman" w:hAnsi="Times New Roman"/>
          <w:color w:val="000000"/>
          <w:sz w:val="28"/>
          <w:szCs w:val="28"/>
          <w:lang w:eastAsia="ru-RU" w:bidi="ru-RU"/>
        </w:rPr>
      </w:pPr>
      <w:bookmarkStart w:id="32" w:name="bookmark66"/>
      <w:bookmarkEnd w:id="32"/>
      <w:r w:rsidRPr="00551B49">
        <w:rPr>
          <w:rFonts w:ascii="Times New Roman" w:eastAsia="Times New Roman" w:hAnsi="Times New Roman"/>
          <w:color w:val="000000"/>
          <w:sz w:val="28"/>
          <w:szCs w:val="28"/>
          <w:lang w:eastAsia="ru-RU" w:bidi="ru-RU"/>
        </w:rPr>
        <w:t xml:space="preserve">На основании Акта о перемещении, транспортное средство подлежит перемещению на специализированный пункт временного хранения до решения суда о признании имущества бесхозяйным. Вышеуказанный акт, а также предложение обеспечить правопорядок при проведении мероприятий по перемещению транспортного средства, направляется </w:t>
      </w:r>
      <w:r w:rsidR="00641B7A">
        <w:rPr>
          <w:rFonts w:ascii="Times New Roman" w:eastAsia="Times New Roman" w:hAnsi="Times New Roman"/>
          <w:color w:val="000000"/>
          <w:sz w:val="28"/>
          <w:szCs w:val="28"/>
          <w:lang w:eastAsia="ru-RU" w:bidi="ru-RU"/>
        </w:rPr>
        <w:t xml:space="preserve">в </w:t>
      </w:r>
      <w:r w:rsidRPr="00551B49">
        <w:rPr>
          <w:rFonts w:ascii="Times New Roman" w:eastAsia="Times New Roman" w:hAnsi="Times New Roman"/>
          <w:color w:val="000000"/>
          <w:sz w:val="28"/>
          <w:szCs w:val="28"/>
          <w:lang w:eastAsia="ru-RU" w:bidi="ru-RU"/>
        </w:rPr>
        <w:t>отдел ГИБДД.</w:t>
      </w:r>
    </w:p>
    <w:p w14:paraId="35C739D1" w14:textId="4747DDFE" w:rsidR="00551B49" w:rsidRPr="00EF3B96" w:rsidRDefault="00551B49" w:rsidP="00A80438">
      <w:pPr>
        <w:widowControl w:val="0"/>
        <w:numPr>
          <w:ilvl w:val="0"/>
          <w:numId w:val="7"/>
        </w:numPr>
        <w:tabs>
          <w:tab w:val="left" w:pos="1018"/>
        </w:tabs>
        <w:spacing w:after="0" w:line="240" w:lineRule="auto"/>
        <w:ind w:firstLine="709"/>
        <w:jc w:val="both"/>
        <w:rPr>
          <w:rFonts w:ascii="Times New Roman" w:eastAsia="Times New Roman" w:hAnsi="Times New Roman"/>
          <w:color w:val="000000"/>
          <w:sz w:val="28"/>
          <w:szCs w:val="28"/>
          <w:lang w:eastAsia="ru-RU" w:bidi="ru-RU"/>
        </w:rPr>
      </w:pPr>
      <w:bookmarkStart w:id="33" w:name="bookmark67"/>
      <w:bookmarkEnd w:id="33"/>
      <w:r w:rsidRPr="00EF3B96">
        <w:rPr>
          <w:rFonts w:ascii="Times New Roman" w:eastAsia="Times New Roman" w:hAnsi="Times New Roman"/>
          <w:color w:val="000000"/>
          <w:sz w:val="28"/>
          <w:szCs w:val="28"/>
          <w:lang w:eastAsia="ru-RU" w:bidi="ru-RU"/>
        </w:rPr>
        <w:t>Перемещение брошенных транспортных средств осуществляется Уполномоченным органом. Допускается заключение Уполномоченным органом контрактов (соглашений) на перемещение транспортного средства, а также его хранения с юридическими и физическими лицами, индивидуальными предпринимателями, специализирующимися на оказании подобного рода услуг</w:t>
      </w:r>
      <w:r w:rsidR="00EF3B96" w:rsidRPr="00EF3B96">
        <w:rPr>
          <w:rFonts w:ascii="Times New Roman" w:eastAsia="Times New Roman" w:hAnsi="Times New Roman"/>
          <w:color w:val="000000"/>
          <w:sz w:val="28"/>
          <w:szCs w:val="28"/>
          <w:lang w:eastAsia="ru-RU" w:bidi="ru-RU"/>
        </w:rPr>
        <w:t>,</w:t>
      </w:r>
      <w:r w:rsidR="00A80438" w:rsidRPr="00EF3B96">
        <w:rPr>
          <w:rFonts w:ascii="Times New Roman" w:eastAsia="Times New Roman" w:hAnsi="Times New Roman"/>
          <w:color w:val="000000"/>
          <w:sz w:val="28"/>
          <w:szCs w:val="28"/>
          <w:lang w:eastAsia="ru-RU" w:bidi="ru-RU"/>
        </w:rPr>
        <w:t xml:space="preserve"> </w:t>
      </w:r>
      <w:r w:rsidR="00A80438" w:rsidRPr="00E967CF">
        <w:rPr>
          <w:rFonts w:ascii="Times New Roman" w:eastAsia="Times New Roman" w:hAnsi="Times New Roman"/>
          <w:color w:val="000000"/>
          <w:sz w:val="28"/>
          <w:szCs w:val="28"/>
          <w:lang w:eastAsia="ru-RU"/>
        </w:rPr>
        <w:t>заключаемых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EF3B96">
        <w:rPr>
          <w:rFonts w:ascii="Times New Roman" w:eastAsia="Times New Roman" w:hAnsi="Times New Roman"/>
          <w:color w:val="000000"/>
          <w:sz w:val="28"/>
          <w:szCs w:val="28"/>
          <w:lang w:eastAsia="ru-RU"/>
        </w:rPr>
        <w:t>.</w:t>
      </w:r>
    </w:p>
    <w:p w14:paraId="3701E064" w14:textId="523DE606" w:rsidR="00551B49" w:rsidRPr="00551B49" w:rsidRDefault="00551B49" w:rsidP="00551B49">
      <w:pPr>
        <w:widowControl w:val="0"/>
        <w:numPr>
          <w:ilvl w:val="0"/>
          <w:numId w:val="7"/>
        </w:numPr>
        <w:tabs>
          <w:tab w:val="left" w:pos="1022"/>
        </w:tabs>
        <w:spacing w:after="0" w:line="240" w:lineRule="auto"/>
        <w:ind w:firstLine="709"/>
        <w:jc w:val="both"/>
        <w:rPr>
          <w:rFonts w:ascii="Times New Roman" w:eastAsia="Times New Roman" w:hAnsi="Times New Roman"/>
          <w:color w:val="000000"/>
          <w:sz w:val="28"/>
          <w:szCs w:val="28"/>
          <w:lang w:eastAsia="ru-RU" w:bidi="ru-RU"/>
        </w:rPr>
      </w:pPr>
      <w:bookmarkStart w:id="34" w:name="bookmark68"/>
      <w:bookmarkEnd w:id="34"/>
      <w:r w:rsidRPr="00F843E9">
        <w:rPr>
          <w:rFonts w:ascii="Times New Roman" w:eastAsia="Times New Roman" w:hAnsi="Times New Roman"/>
          <w:sz w:val="28"/>
          <w:szCs w:val="28"/>
          <w:lang w:eastAsia="ru-RU" w:bidi="ru-RU"/>
        </w:rPr>
        <w:t>При перемещении брошенного транспортного средства необходимо присутствие представителя отдела ГИБДД.</w:t>
      </w:r>
      <w:r w:rsidR="00F843E9">
        <w:rPr>
          <w:rFonts w:ascii="Times New Roman" w:eastAsia="Times New Roman" w:hAnsi="Times New Roman"/>
          <w:sz w:val="28"/>
          <w:szCs w:val="28"/>
          <w:lang w:eastAsia="ru-RU" w:bidi="ru-RU"/>
        </w:rPr>
        <w:t xml:space="preserve"> </w:t>
      </w:r>
      <w:r w:rsidRPr="00551B49">
        <w:rPr>
          <w:rFonts w:ascii="Times New Roman" w:eastAsia="Times New Roman" w:hAnsi="Times New Roman"/>
          <w:color w:val="000000"/>
          <w:sz w:val="28"/>
          <w:szCs w:val="28"/>
          <w:lang w:eastAsia="ru-RU" w:bidi="ru-RU"/>
        </w:rPr>
        <w:t>По окончании перемещения брошенного транспорт</w:t>
      </w:r>
      <w:r w:rsidR="00EF3B96">
        <w:rPr>
          <w:rFonts w:ascii="Times New Roman" w:eastAsia="Times New Roman" w:hAnsi="Times New Roman"/>
          <w:color w:val="000000"/>
          <w:sz w:val="28"/>
          <w:szCs w:val="28"/>
          <w:lang w:eastAsia="ru-RU" w:bidi="ru-RU"/>
        </w:rPr>
        <w:t>ного средства</w:t>
      </w:r>
      <w:r w:rsidRPr="00551B49">
        <w:rPr>
          <w:rFonts w:ascii="Times New Roman" w:eastAsia="Times New Roman" w:hAnsi="Times New Roman"/>
          <w:color w:val="000000"/>
          <w:sz w:val="28"/>
          <w:szCs w:val="28"/>
          <w:lang w:eastAsia="ru-RU" w:bidi="ru-RU"/>
        </w:rPr>
        <w:t xml:space="preserve"> в акте о перемещения ставится соответствующая отметка</w:t>
      </w:r>
      <w:r w:rsidR="00D72E4C">
        <w:rPr>
          <w:rFonts w:ascii="Times New Roman" w:eastAsia="Times New Roman" w:hAnsi="Times New Roman"/>
          <w:color w:val="000000"/>
          <w:sz w:val="28"/>
          <w:szCs w:val="28"/>
          <w:lang w:eastAsia="ru-RU" w:bidi="ru-RU"/>
        </w:rPr>
        <w:t xml:space="preserve"> с указанием даты и времени перемещения на специализированный пункт временного хранения</w:t>
      </w:r>
      <w:r w:rsidRPr="00551B49">
        <w:rPr>
          <w:rFonts w:ascii="Times New Roman" w:eastAsia="Times New Roman" w:hAnsi="Times New Roman"/>
          <w:color w:val="000000"/>
          <w:sz w:val="28"/>
          <w:szCs w:val="28"/>
          <w:lang w:eastAsia="ru-RU" w:bidi="ru-RU"/>
        </w:rPr>
        <w:t>, а также производится фотосъемка транспортного средства.</w:t>
      </w:r>
    </w:p>
    <w:p w14:paraId="5E0A3185" w14:textId="3142603A" w:rsidR="00551B49" w:rsidRPr="00551B49" w:rsidRDefault="00551B49" w:rsidP="00551B49">
      <w:pPr>
        <w:widowControl w:val="0"/>
        <w:numPr>
          <w:ilvl w:val="1"/>
          <w:numId w:val="8"/>
        </w:numPr>
        <w:tabs>
          <w:tab w:val="left" w:pos="709"/>
        </w:tabs>
        <w:spacing w:after="0" w:line="240" w:lineRule="auto"/>
        <w:ind w:left="0" w:firstLine="709"/>
        <w:contextualSpacing/>
        <w:jc w:val="both"/>
        <w:rPr>
          <w:rFonts w:ascii="Times New Roman" w:eastAsia="Times New Roman" w:hAnsi="Times New Roman"/>
          <w:color w:val="000000"/>
          <w:sz w:val="28"/>
          <w:szCs w:val="28"/>
          <w:lang w:eastAsia="ru-RU" w:bidi="ru-RU"/>
        </w:rPr>
      </w:pPr>
      <w:bookmarkStart w:id="35" w:name="bookmark69"/>
      <w:bookmarkStart w:id="36" w:name="bookmark70"/>
      <w:bookmarkEnd w:id="35"/>
      <w:bookmarkEnd w:id="36"/>
      <w:r w:rsidRPr="00551B49">
        <w:rPr>
          <w:rFonts w:ascii="Times New Roman" w:eastAsia="Times New Roman" w:hAnsi="Times New Roman"/>
          <w:color w:val="000000"/>
          <w:sz w:val="28"/>
          <w:szCs w:val="28"/>
          <w:lang w:eastAsia="ru-RU" w:bidi="ru-RU"/>
        </w:rPr>
        <w:t xml:space="preserve">Порядок хранения на специализированном пункте временного </w:t>
      </w:r>
      <w:r w:rsidRPr="00551B49">
        <w:rPr>
          <w:rFonts w:ascii="Times New Roman" w:eastAsia="Times New Roman" w:hAnsi="Times New Roman"/>
          <w:color w:val="000000"/>
          <w:sz w:val="28"/>
          <w:szCs w:val="28"/>
          <w:lang w:eastAsia="ru-RU" w:bidi="ru-RU"/>
        </w:rPr>
        <w:lastRenderedPageBreak/>
        <w:t>хранения должен обеспечивать сохранность брошенного транспорт</w:t>
      </w:r>
      <w:r w:rsidR="00EF3B96">
        <w:rPr>
          <w:rFonts w:ascii="Times New Roman" w:eastAsia="Times New Roman" w:hAnsi="Times New Roman"/>
          <w:color w:val="000000"/>
          <w:sz w:val="28"/>
          <w:szCs w:val="28"/>
          <w:lang w:eastAsia="ru-RU" w:bidi="ru-RU"/>
        </w:rPr>
        <w:t>ного средства</w:t>
      </w:r>
      <w:r w:rsidRPr="00551B49">
        <w:rPr>
          <w:rFonts w:ascii="Times New Roman" w:eastAsia="Times New Roman" w:hAnsi="Times New Roman"/>
          <w:color w:val="000000"/>
          <w:sz w:val="28"/>
          <w:szCs w:val="28"/>
          <w:lang w:eastAsia="ru-RU" w:bidi="ru-RU"/>
        </w:rPr>
        <w:t xml:space="preserve">, исключать </w:t>
      </w:r>
      <w:r w:rsidRPr="00551B49">
        <w:rPr>
          <w:rFonts w:ascii="Times New Roman" w:eastAsia="Times New Roman" w:hAnsi="Times New Roman"/>
          <w:sz w:val="28"/>
          <w:szCs w:val="28"/>
          <w:lang w:eastAsia="ru-RU" w:bidi="ru-RU"/>
        </w:rPr>
        <w:t>возможность дополнительного разукомплектования указанного имущества.</w:t>
      </w:r>
    </w:p>
    <w:p w14:paraId="481AA950" w14:textId="77777777" w:rsidR="00AE7F05" w:rsidRDefault="00551B49" w:rsidP="00E24705">
      <w:pPr>
        <w:widowControl w:val="0"/>
        <w:spacing w:after="0" w:line="240" w:lineRule="auto"/>
        <w:ind w:firstLine="709"/>
        <w:jc w:val="both"/>
        <w:rPr>
          <w:rFonts w:ascii="Times New Roman" w:eastAsia="Times New Roman" w:hAnsi="Times New Roman"/>
          <w:color w:val="000000"/>
          <w:sz w:val="28"/>
          <w:szCs w:val="28"/>
          <w:lang w:eastAsia="ru-RU" w:bidi="ru-RU"/>
        </w:rPr>
      </w:pPr>
      <w:bookmarkStart w:id="37" w:name="bookmark71"/>
      <w:bookmarkEnd w:id="37"/>
      <w:r w:rsidRPr="00551B49">
        <w:rPr>
          <w:rFonts w:ascii="Times New Roman" w:eastAsia="Times New Roman" w:hAnsi="Times New Roman"/>
          <w:color w:val="000000"/>
          <w:sz w:val="28"/>
          <w:szCs w:val="28"/>
          <w:lang w:eastAsia="ru-RU" w:bidi="ru-RU"/>
        </w:rPr>
        <w:t xml:space="preserve">Истребование владельцем (собственником) брошенного транспортного средства со специализированного пункта временного хранения осуществляется только по письменному заявлению владельца (собственника) направленному в Уполномоченный орган, с приложением документов, подтверждающих право собственности (владения). </w:t>
      </w:r>
    </w:p>
    <w:p w14:paraId="41DE2E6A" w14:textId="77777777" w:rsidR="00E24705" w:rsidRDefault="00E24705" w:rsidP="00E24705">
      <w:pPr>
        <w:widowControl w:val="0"/>
        <w:spacing w:after="0" w:line="240" w:lineRule="auto"/>
        <w:ind w:firstLine="709"/>
        <w:jc w:val="both"/>
        <w:rPr>
          <w:rFonts w:ascii="Times New Roman" w:eastAsia="Times New Roman" w:hAnsi="Times New Roman"/>
          <w:color w:val="000000"/>
          <w:sz w:val="28"/>
          <w:szCs w:val="28"/>
          <w:lang w:eastAsia="ru-RU" w:bidi="ru-RU"/>
        </w:rPr>
      </w:pPr>
      <w:r w:rsidRPr="00551B49">
        <w:rPr>
          <w:rFonts w:ascii="Times New Roman" w:eastAsia="Times New Roman" w:hAnsi="Times New Roman"/>
          <w:color w:val="000000"/>
          <w:sz w:val="28"/>
          <w:szCs w:val="28"/>
          <w:lang w:eastAsia="ru-RU" w:bidi="ru-RU"/>
        </w:rPr>
        <w:t>Владел</w:t>
      </w:r>
      <w:r>
        <w:rPr>
          <w:rFonts w:ascii="Times New Roman" w:eastAsia="Times New Roman" w:hAnsi="Times New Roman"/>
          <w:color w:val="000000"/>
          <w:sz w:val="28"/>
          <w:szCs w:val="28"/>
          <w:lang w:eastAsia="ru-RU" w:bidi="ru-RU"/>
        </w:rPr>
        <w:t>ец</w:t>
      </w:r>
      <w:r w:rsidRPr="00551B49">
        <w:rPr>
          <w:rFonts w:ascii="Times New Roman" w:eastAsia="Times New Roman" w:hAnsi="Times New Roman"/>
          <w:color w:val="000000"/>
          <w:sz w:val="28"/>
          <w:szCs w:val="28"/>
          <w:lang w:eastAsia="ru-RU" w:bidi="ru-RU"/>
        </w:rPr>
        <w:t xml:space="preserve"> (собственник) </w:t>
      </w:r>
      <w:r w:rsidR="00AE7F05">
        <w:rPr>
          <w:rFonts w:ascii="Times New Roman" w:eastAsia="Times New Roman" w:hAnsi="Times New Roman"/>
          <w:color w:val="000000"/>
          <w:sz w:val="28"/>
          <w:szCs w:val="28"/>
          <w:lang w:eastAsia="ru-RU" w:bidi="ru-RU"/>
        </w:rPr>
        <w:t xml:space="preserve">также </w:t>
      </w:r>
      <w:r>
        <w:rPr>
          <w:rFonts w:ascii="Times New Roman" w:eastAsia="Times New Roman" w:hAnsi="Times New Roman"/>
          <w:color w:val="000000"/>
          <w:sz w:val="28"/>
          <w:szCs w:val="28"/>
          <w:lang w:eastAsia="ru-RU" w:bidi="ru-RU"/>
        </w:rPr>
        <w:t xml:space="preserve">обязан </w:t>
      </w:r>
      <w:r w:rsidRPr="00551B49">
        <w:rPr>
          <w:rFonts w:ascii="Times New Roman" w:eastAsia="Times New Roman" w:hAnsi="Times New Roman"/>
          <w:color w:val="000000"/>
          <w:sz w:val="28"/>
          <w:szCs w:val="28"/>
          <w:lang w:eastAsia="ru-RU" w:bidi="ru-RU"/>
        </w:rPr>
        <w:t>возме</w:t>
      </w:r>
      <w:r>
        <w:rPr>
          <w:rFonts w:ascii="Times New Roman" w:eastAsia="Times New Roman" w:hAnsi="Times New Roman"/>
          <w:color w:val="000000"/>
          <w:sz w:val="28"/>
          <w:szCs w:val="28"/>
          <w:lang w:eastAsia="ru-RU" w:bidi="ru-RU"/>
        </w:rPr>
        <w:t>стить</w:t>
      </w:r>
      <w:r w:rsidRPr="00551B49">
        <w:rPr>
          <w:rFonts w:ascii="Times New Roman" w:eastAsia="Times New Roman" w:hAnsi="Times New Roman"/>
          <w:color w:val="000000"/>
          <w:sz w:val="28"/>
          <w:szCs w:val="28"/>
          <w:lang w:eastAsia="ru-RU" w:bidi="ru-RU"/>
        </w:rPr>
        <w:t xml:space="preserve"> расход</w:t>
      </w:r>
      <w:r>
        <w:rPr>
          <w:rFonts w:ascii="Times New Roman" w:eastAsia="Times New Roman" w:hAnsi="Times New Roman"/>
          <w:color w:val="000000"/>
          <w:sz w:val="28"/>
          <w:szCs w:val="28"/>
          <w:lang w:eastAsia="ru-RU" w:bidi="ru-RU"/>
        </w:rPr>
        <w:t>ы</w:t>
      </w:r>
      <w:r w:rsidRPr="00551B49">
        <w:rPr>
          <w:rFonts w:ascii="Times New Roman" w:eastAsia="Times New Roman" w:hAnsi="Times New Roman"/>
          <w:color w:val="000000"/>
          <w:sz w:val="28"/>
          <w:szCs w:val="28"/>
          <w:lang w:eastAsia="ru-RU" w:bidi="ru-RU"/>
        </w:rPr>
        <w:t>, связанны</w:t>
      </w:r>
      <w:r>
        <w:rPr>
          <w:rFonts w:ascii="Times New Roman" w:eastAsia="Times New Roman" w:hAnsi="Times New Roman"/>
          <w:color w:val="000000"/>
          <w:sz w:val="28"/>
          <w:szCs w:val="28"/>
          <w:lang w:eastAsia="ru-RU" w:bidi="ru-RU"/>
        </w:rPr>
        <w:t>е</w:t>
      </w:r>
      <w:r w:rsidRPr="00551B49">
        <w:rPr>
          <w:rFonts w:ascii="Times New Roman" w:eastAsia="Times New Roman" w:hAnsi="Times New Roman"/>
          <w:color w:val="000000"/>
          <w:sz w:val="28"/>
          <w:szCs w:val="28"/>
          <w:lang w:eastAsia="ru-RU" w:bidi="ru-RU"/>
        </w:rPr>
        <w:t xml:space="preserve"> с перемещением и временным хранением транспортного средства</w:t>
      </w:r>
      <w:r>
        <w:rPr>
          <w:rFonts w:ascii="Times New Roman" w:eastAsia="Times New Roman" w:hAnsi="Times New Roman"/>
          <w:color w:val="000000"/>
          <w:sz w:val="28"/>
          <w:szCs w:val="28"/>
          <w:lang w:eastAsia="ru-RU" w:bidi="ru-RU"/>
        </w:rPr>
        <w:t xml:space="preserve">. </w:t>
      </w:r>
      <w:r w:rsidRPr="00551B49">
        <w:rPr>
          <w:rFonts w:ascii="Times New Roman" w:eastAsia="Times New Roman" w:hAnsi="Times New Roman"/>
          <w:color w:val="000000"/>
          <w:sz w:val="28"/>
          <w:szCs w:val="28"/>
          <w:lang w:eastAsia="ru-RU" w:bidi="ru-RU"/>
        </w:rPr>
        <w:t xml:space="preserve">Отказ от оплаты обоснованных расходов за перемещение и временное хранение автотранспортного средства является основанием для </w:t>
      </w:r>
      <w:r>
        <w:rPr>
          <w:rFonts w:ascii="Times New Roman" w:eastAsia="Times New Roman" w:hAnsi="Times New Roman"/>
          <w:color w:val="000000"/>
          <w:sz w:val="28"/>
          <w:szCs w:val="28"/>
          <w:lang w:eastAsia="ru-RU" w:bidi="ru-RU"/>
        </w:rPr>
        <w:t>отказа в выдаче транспортного средства.</w:t>
      </w:r>
    </w:p>
    <w:p w14:paraId="03A775DF" w14:textId="77777777" w:rsidR="00551B49" w:rsidRPr="00551B49" w:rsidRDefault="00551B49" w:rsidP="00551B49">
      <w:pPr>
        <w:widowControl w:val="0"/>
        <w:numPr>
          <w:ilvl w:val="1"/>
          <w:numId w:val="8"/>
        </w:numPr>
        <w:tabs>
          <w:tab w:val="left" w:pos="709"/>
        </w:tabs>
        <w:spacing w:after="0" w:line="240" w:lineRule="auto"/>
        <w:ind w:left="0" w:firstLine="709"/>
        <w:contextualSpacing/>
        <w:jc w:val="both"/>
        <w:rPr>
          <w:rFonts w:ascii="Times New Roman" w:eastAsia="Times New Roman" w:hAnsi="Times New Roman"/>
          <w:color w:val="000000"/>
          <w:sz w:val="28"/>
          <w:szCs w:val="28"/>
          <w:lang w:eastAsia="ru-RU" w:bidi="ru-RU"/>
        </w:rPr>
      </w:pPr>
      <w:bookmarkStart w:id="38" w:name="bookmark72"/>
      <w:bookmarkStart w:id="39" w:name="bookmark73"/>
      <w:bookmarkEnd w:id="38"/>
      <w:bookmarkEnd w:id="39"/>
      <w:r w:rsidRPr="00551B49">
        <w:rPr>
          <w:rFonts w:ascii="Times New Roman" w:eastAsia="Times New Roman" w:hAnsi="Times New Roman"/>
          <w:color w:val="000000"/>
          <w:sz w:val="28"/>
          <w:szCs w:val="28"/>
          <w:lang w:eastAsia="ru-RU" w:bidi="ru-RU"/>
        </w:rPr>
        <w:t xml:space="preserve">Брошенное транспортное средство хранится на специализированном пункте временного хранения </w:t>
      </w:r>
      <w:r w:rsidR="00F843E9" w:rsidRPr="00602B6A">
        <w:rPr>
          <w:rFonts w:ascii="Times New Roman" w:eastAsia="Times New Roman" w:hAnsi="Times New Roman"/>
          <w:color w:val="000000"/>
          <w:sz w:val="28"/>
          <w:szCs w:val="28"/>
          <w:lang w:eastAsia="ru-RU" w:bidi="ru-RU"/>
        </w:rPr>
        <w:t>шесть</w:t>
      </w:r>
      <w:r w:rsidRPr="00602B6A">
        <w:rPr>
          <w:rFonts w:ascii="Times New Roman" w:eastAsia="Times New Roman" w:hAnsi="Times New Roman"/>
          <w:color w:val="000000"/>
          <w:sz w:val="28"/>
          <w:szCs w:val="28"/>
          <w:lang w:eastAsia="ru-RU" w:bidi="ru-RU"/>
        </w:rPr>
        <w:t xml:space="preserve"> месяц</w:t>
      </w:r>
      <w:r w:rsidR="00F843E9" w:rsidRPr="00602B6A">
        <w:rPr>
          <w:rFonts w:ascii="Times New Roman" w:eastAsia="Times New Roman" w:hAnsi="Times New Roman"/>
          <w:color w:val="000000"/>
          <w:sz w:val="28"/>
          <w:szCs w:val="28"/>
          <w:lang w:eastAsia="ru-RU" w:bidi="ru-RU"/>
        </w:rPr>
        <w:t>е</w:t>
      </w:r>
      <w:r w:rsidR="00F843E9">
        <w:rPr>
          <w:rFonts w:ascii="Times New Roman" w:eastAsia="Times New Roman" w:hAnsi="Times New Roman"/>
          <w:color w:val="000000"/>
          <w:sz w:val="28"/>
          <w:szCs w:val="28"/>
          <w:lang w:eastAsia="ru-RU" w:bidi="ru-RU"/>
        </w:rPr>
        <w:t>в</w:t>
      </w:r>
      <w:r w:rsidRPr="00551B49">
        <w:rPr>
          <w:rFonts w:ascii="Times New Roman" w:eastAsia="Times New Roman" w:hAnsi="Times New Roman"/>
          <w:color w:val="000000"/>
          <w:sz w:val="28"/>
          <w:szCs w:val="28"/>
          <w:lang w:eastAsia="ru-RU" w:bidi="ru-RU"/>
        </w:rPr>
        <w:t xml:space="preserve"> со дня его перемещения.</w:t>
      </w:r>
    </w:p>
    <w:p w14:paraId="4A61ABED" w14:textId="77777777" w:rsidR="00551B49" w:rsidRPr="00551B49" w:rsidRDefault="00551B49" w:rsidP="00551B49">
      <w:pPr>
        <w:widowControl w:val="0"/>
        <w:tabs>
          <w:tab w:val="left" w:pos="1051"/>
        </w:tabs>
        <w:spacing w:after="0" w:line="240" w:lineRule="auto"/>
        <w:jc w:val="both"/>
        <w:rPr>
          <w:rFonts w:ascii="Times New Roman" w:eastAsia="Times New Roman" w:hAnsi="Times New Roman"/>
          <w:color w:val="000000"/>
          <w:sz w:val="28"/>
          <w:szCs w:val="28"/>
          <w:lang w:eastAsia="ru-RU" w:bidi="ru-RU"/>
        </w:rPr>
      </w:pPr>
    </w:p>
    <w:p w14:paraId="200D7A9E" w14:textId="77777777" w:rsidR="00551B49" w:rsidRPr="00551B49" w:rsidRDefault="00551B49" w:rsidP="00551B49">
      <w:pPr>
        <w:keepNext/>
        <w:keepLines/>
        <w:widowControl w:val="0"/>
        <w:numPr>
          <w:ilvl w:val="0"/>
          <w:numId w:val="5"/>
        </w:numPr>
        <w:tabs>
          <w:tab w:val="left" w:pos="298"/>
        </w:tabs>
        <w:spacing w:after="0" w:line="240" w:lineRule="auto"/>
        <w:ind w:left="357" w:hanging="357"/>
        <w:jc w:val="center"/>
        <w:outlineLvl w:val="1"/>
        <w:rPr>
          <w:rFonts w:ascii="Times New Roman" w:eastAsia="Times New Roman" w:hAnsi="Times New Roman"/>
          <w:b/>
          <w:bCs/>
          <w:color w:val="000000"/>
          <w:sz w:val="28"/>
          <w:szCs w:val="28"/>
          <w:lang w:eastAsia="ru-RU" w:bidi="ru-RU"/>
        </w:rPr>
      </w:pPr>
      <w:bookmarkStart w:id="40" w:name="bookmark76"/>
      <w:bookmarkStart w:id="41" w:name="bookmark74"/>
      <w:bookmarkStart w:id="42" w:name="bookmark75"/>
      <w:bookmarkStart w:id="43" w:name="bookmark77"/>
      <w:bookmarkEnd w:id="40"/>
      <w:r w:rsidRPr="00551B49">
        <w:rPr>
          <w:rFonts w:ascii="Times New Roman" w:eastAsia="Times New Roman" w:hAnsi="Times New Roman"/>
          <w:b/>
          <w:bCs/>
          <w:color w:val="000000"/>
          <w:sz w:val="28"/>
          <w:szCs w:val="28"/>
          <w:lang w:eastAsia="ru-RU" w:bidi="ru-RU"/>
        </w:rPr>
        <w:t>Меры по признанию транспорта брошенным и бесхозяйным и обращению их в муниципальную собственность</w:t>
      </w:r>
      <w:bookmarkEnd w:id="41"/>
      <w:bookmarkEnd w:id="42"/>
      <w:bookmarkEnd w:id="43"/>
    </w:p>
    <w:p w14:paraId="4025B8DE" w14:textId="77777777" w:rsidR="00551B49" w:rsidRPr="00551B49" w:rsidRDefault="00551B49" w:rsidP="00551B49">
      <w:pPr>
        <w:keepNext/>
        <w:keepLines/>
        <w:widowControl w:val="0"/>
        <w:tabs>
          <w:tab w:val="left" w:pos="298"/>
        </w:tabs>
        <w:spacing w:after="0" w:line="240" w:lineRule="auto"/>
        <w:outlineLvl w:val="1"/>
        <w:rPr>
          <w:rFonts w:ascii="Times New Roman" w:eastAsia="Times New Roman" w:hAnsi="Times New Roman"/>
          <w:b/>
          <w:bCs/>
          <w:color w:val="000000"/>
          <w:sz w:val="28"/>
          <w:szCs w:val="28"/>
          <w:lang w:eastAsia="ru-RU" w:bidi="ru-RU"/>
        </w:rPr>
      </w:pPr>
    </w:p>
    <w:p w14:paraId="023202B4" w14:textId="77777777" w:rsidR="00551B49" w:rsidRPr="00551B49" w:rsidRDefault="00551B49" w:rsidP="00521B65">
      <w:pPr>
        <w:widowControl w:val="0"/>
        <w:numPr>
          <w:ilvl w:val="1"/>
          <w:numId w:val="9"/>
        </w:numPr>
        <w:tabs>
          <w:tab w:val="left" w:pos="1051"/>
        </w:tabs>
        <w:spacing w:after="0" w:line="240" w:lineRule="auto"/>
        <w:ind w:left="0" w:firstLine="709"/>
        <w:contextualSpacing/>
        <w:jc w:val="both"/>
        <w:rPr>
          <w:rFonts w:ascii="Times New Roman" w:eastAsia="Times New Roman" w:hAnsi="Times New Roman"/>
          <w:color w:val="000000"/>
          <w:sz w:val="28"/>
          <w:szCs w:val="28"/>
          <w:lang w:eastAsia="ru-RU" w:bidi="ru-RU"/>
        </w:rPr>
      </w:pPr>
      <w:bookmarkStart w:id="44" w:name="bookmark78"/>
      <w:bookmarkEnd w:id="44"/>
      <w:r w:rsidRPr="00551B49">
        <w:rPr>
          <w:rFonts w:ascii="Times New Roman" w:eastAsia="Times New Roman" w:hAnsi="Times New Roman"/>
          <w:color w:val="000000"/>
          <w:sz w:val="28"/>
          <w:szCs w:val="28"/>
          <w:lang w:eastAsia="ru-RU" w:bidi="ru-RU"/>
        </w:rPr>
        <w:t xml:space="preserve">Администрация Чайковского городского округа (далее – администрация) принимает меры по признанию выявленного брошенного транспортного средства бесхозяйным и обращению его в муниципальную собственность в судебном порядке в случае если невозможно установить владельца брошенного транспортного средства, либо если владельцем транспортного средства не выполнены требования п.3.2 настоящего </w:t>
      </w:r>
      <w:r w:rsidR="00521B65">
        <w:rPr>
          <w:rFonts w:ascii="Times New Roman" w:eastAsia="Times New Roman" w:hAnsi="Times New Roman"/>
          <w:color w:val="000000"/>
          <w:sz w:val="28"/>
          <w:szCs w:val="28"/>
          <w:lang w:eastAsia="ru-RU" w:bidi="ru-RU"/>
        </w:rPr>
        <w:t>Порядка ука</w:t>
      </w:r>
      <w:r w:rsidRPr="00551B49">
        <w:rPr>
          <w:rFonts w:ascii="Times New Roman" w:eastAsia="Times New Roman" w:hAnsi="Times New Roman"/>
          <w:color w:val="000000"/>
          <w:sz w:val="28"/>
          <w:szCs w:val="28"/>
          <w:lang w:eastAsia="ru-RU" w:bidi="ru-RU"/>
        </w:rPr>
        <w:t xml:space="preserve">занные меры предпринимаются после истечения </w:t>
      </w:r>
      <w:r w:rsidR="00F843E9" w:rsidRPr="00602B6A">
        <w:rPr>
          <w:rFonts w:ascii="Times New Roman" w:eastAsia="Times New Roman" w:hAnsi="Times New Roman"/>
          <w:color w:val="000000"/>
          <w:sz w:val="28"/>
          <w:szCs w:val="28"/>
          <w:lang w:eastAsia="ru-RU" w:bidi="ru-RU"/>
        </w:rPr>
        <w:t>шести</w:t>
      </w:r>
      <w:r w:rsidRPr="00602B6A">
        <w:rPr>
          <w:rFonts w:ascii="Times New Roman" w:eastAsia="Times New Roman" w:hAnsi="Times New Roman"/>
          <w:color w:val="000000"/>
          <w:sz w:val="28"/>
          <w:szCs w:val="28"/>
          <w:lang w:eastAsia="ru-RU" w:bidi="ru-RU"/>
        </w:rPr>
        <w:t xml:space="preserve"> месяцев</w:t>
      </w:r>
      <w:r w:rsidRPr="00551B49">
        <w:rPr>
          <w:rFonts w:ascii="Times New Roman" w:eastAsia="Times New Roman" w:hAnsi="Times New Roman"/>
          <w:color w:val="000000"/>
          <w:sz w:val="28"/>
          <w:szCs w:val="28"/>
          <w:lang w:eastAsia="ru-RU" w:bidi="ru-RU"/>
        </w:rPr>
        <w:t xml:space="preserve"> с момента помещения брошенного транспортного средства на специализированный пункт временного хранения.</w:t>
      </w:r>
    </w:p>
    <w:p w14:paraId="539E7600" w14:textId="77777777" w:rsidR="00551B49" w:rsidRPr="00551B49" w:rsidRDefault="00551B49" w:rsidP="00551B49">
      <w:pPr>
        <w:widowControl w:val="0"/>
        <w:tabs>
          <w:tab w:val="left" w:pos="1051"/>
        </w:tabs>
        <w:spacing w:after="0" w:line="240" w:lineRule="auto"/>
        <w:ind w:firstLine="709"/>
        <w:jc w:val="both"/>
        <w:rPr>
          <w:rFonts w:ascii="Times New Roman" w:eastAsia="Times New Roman" w:hAnsi="Times New Roman"/>
          <w:color w:val="000000"/>
          <w:sz w:val="28"/>
          <w:szCs w:val="28"/>
          <w:lang w:eastAsia="ru-RU" w:bidi="ru-RU"/>
        </w:rPr>
      </w:pPr>
      <w:bookmarkStart w:id="45" w:name="bookmark79"/>
      <w:bookmarkEnd w:id="45"/>
      <w:r w:rsidRPr="00551B49">
        <w:rPr>
          <w:rFonts w:ascii="Times New Roman" w:eastAsia="Times New Roman" w:hAnsi="Times New Roman"/>
          <w:color w:val="000000"/>
          <w:sz w:val="28"/>
          <w:szCs w:val="28"/>
          <w:lang w:eastAsia="ru-RU" w:bidi="ru-RU"/>
        </w:rPr>
        <w:t xml:space="preserve">5.2. По истечении </w:t>
      </w:r>
      <w:r w:rsidR="00F843E9" w:rsidRPr="00602B6A">
        <w:rPr>
          <w:rFonts w:ascii="Times New Roman" w:eastAsia="Times New Roman" w:hAnsi="Times New Roman"/>
          <w:color w:val="000000"/>
          <w:sz w:val="28"/>
          <w:szCs w:val="28"/>
          <w:lang w:eastAsia="ru-RU" w:bidi="ru-RU"/>
        </w:rPr>
        <w:t>шести</w:t>
      </w:r>
      <w:r w:rsidRPr="00602B6A">
        <w:rPr>
          <w:rFonts w:ascii="Times New Roman" w:eastAsia="Times New Roman" w:hAnsi="Times New Roman"/>
          <w:color w:val="000000"/>
          <w:sz w:val="28"/>
          <w:szCs w:val="28"/>
          <w:lang w:eastAsia="ru-RU" w:bidi="ru-RU"/>
        </w:rPr>
        <w:t xml:space="preserve"> месяцев</w:t>
      </w:r>
      <w:r w:rsidRPr="00551B49">
        <w:rPr>
          <w:rFonts w:ascii="Times New Roman" w:eastAsia="Times New Roman" w:hAnsi="Times New Roman"/>
          <w:color w:val="000000"/>
          <w:sz w:val="28"/>
          <w:szCs w:val="28"/>
          <w:lang w:eastAsia="ru-RU" w:bidi="ru-RU"/>
        </w:rPr>
        <w:t xml:space="preserve"> хранения брошенного транспортного средства на специализированном пункте временного хранения (если в указанный период транспортное средство не было истребовано владельцем) администрация направляет в суд заявление о признании указанного транспортного средства бесхозяйным.</w:t>
      </w:r>
    </w:p>
    <w:p w14:paraId="0121CA34" w14:textId="77777777" w:rsidR="00551B49" w:rsidRPr="00551B49" w:rsidRDefault="00551B49" w:rsidP="00551B49">
      <w:pPr>
        <w:widowControl w:val="0"/>
        <w:numPr>
          <w:ilvl w:val="1"/>
          <w:numId w:val="10"/>
        </w:numPr>
        <w:tabs>
          <w:tab w:val="left" w:pos="1051"/>
        </w:tabs>
        <w:spacing w:after="0" w:line="240" w:lineRule="auto"/>
        <w:ind w:left="0" w:firstLine="709"/>
        <w:contextualSpacing/>
        <w:jc w:val="both"/>
        <w:rPr>
          <w:rFonts w:ascii="Times New Roman" w:eastAsia="Times New Roman" w:hAnsi="Times New Roman"/>
          <w:color w:val="000000"/>
          <w:sz w:val="28"/>
          <w:szCs w:val="28"/>
          <w:lang w:eastAsia="ru-RU" w:bidi="ru-RU"/>
        </w:rPr>
      </w:pPr>
      <w:bookmarkStart w:id="46" w:name="bookmark80"/>
      <w:bookmarkEnd w:id="46"/>
      <w:r w:rsidRPr="00551B49">
        <w:rPr>
          <w:rFonts w:ascii="Times New Roman" w:eastAsia="Times New Roman" w:hAnsi="Times New Roman"/>
          <w:color w:val="000000"/>
          <w:sz w:val="28"/>
          <w:szCs w:val="28"/>
          <w:lang w:eastAsia="ru-RU" w:bidi="ru-RU"/>
        </w:rPr>
        <w:t>В случае признания судом брошенного транспортного средства бесхозяйным, администрация издает постановление об обращении соответствующего транспортного средства в муниципальную собственность.</w:t>
      </w:r>
    </w:p>
    <w:p w14:paraId="0856DC19" w14:textId="51653E74" w:rsidR="00551B49" w:rsidRPr="00551B49" w:rsidRDefault="00551B49" w:rsidP="00551B49">
      <w:pPr>
        <w:widowControl w:val="0"/>
        <w:numPr>
          <w:ilvl w:val="1"/>
          <w:numId w:val="10"/>
        </w:numPr>
        <w:tabs>
          <w:tab w:val="left" w:pos="1051"/>
        </w:tabs>
        <w:spacing w:after="0" w:line="240" w:lineRule="auto"/>
        <w:ind w:left="0" w:firstLine="709"/>
        <w:contextualSpacing/>
        <w:jc w:val="both"/>
        <w:rPr>
          <w:rFonts w:ascii="Times New Roman" w:eastAsia="Times New Roman" w:hAnsi="Times New Roman"/>
          <w:color w:val="000000"/>
          <w:sz w:val="28"/>
          <w:szCs w:val="28"/>
          <w:lang w:eastAsia="ru-RU" w:bidi="ru-RU"/>
        </w:rPr>
      </w:pPr>
      <w:bookmarkStart w:id="47" w:name="bookmark81"/>
      <w:bookmarkEnd w:id="47"/>
      <w:r w:rsidRPr="00551B49">
        <w:rPr>
          <w:rFonts w:ascii="Times New Roman" w:eastAsia="Times New Roman" w:hAnsi="Times New Roman"/>
          <w:color w:val="000000"/>
          <w:sz w:val="28"/>
          <w:szCs w:val="28"/>
          <w:lang w:eastAsia="ru-RU" w:bidi="ru-RU"/>
        </w:rPr>
        <w:t>Транспортные средства, признанные судом бесхозяйными</w:t>
      </w:r>
      <w:r w:rsidR="00D044D7">
        <w:rPr>
          <w:rFonts w:ascii="Times New Roman" w:eastAsia="Times New Roman" w:hAnsi="Times New Roman"/>
          <w:color w:val="000000"/>
          <w:sz w:val="28"/>
          <w:szCs w:val="28"/>
          <w:lang w:eastAsia="ru-RU" w:bidi="ru-RU"/>
        </w:rPr>
        <w:t>, обращенные в муниципальную собственность</w:t>
      </w:r>
      <w:r w:rsidRPr="00551B49">
        <w:rPr>
          <w:rFonts w:ascii="Times New Roman" w:eastAsia="Times New Roman" w:hAnsi="Times New Roman"/>
          <w:color w:val="000000"/>
          <w:sz w:val="28"/>
          <w:szCs w:val="28"/>
          <w:lang w:eastAsia="ru-RU" w:bidi="ru-RU"/>
        </w:rPr>
        <w:t xml:space="preserve"> и находящиеся в состоянии, не подлежащем восстановлению, утилизируются.</w:t>
      </w:r>
      <w:r w:rsidR="00EF3B96">
        <w:rPr>
          <w:rFonts w:ascii="Times New Roman" w:eastAsia="Times New Roman" w:hAnsi="Times New Roman"/>
          <w:color w:val="000000"/>
          <w:sz w:val="28"/>
          <w:szCs w:val="28"/>
          <w:lang w:eastAsia="ru-RU" w:bidi="ru-RU"/>
        </w:rPr>
        <w:t xml:space="preserve"> Мероприятия по утилизации транспортного средства осуществляются Уполномоченным органом.</w:t>
      </w:r>
    </w:p>
    <w:p w14:paraId="07466F32" w14:textId="77777777" w:rsidR="00551B49" w:rsidRPr="00551B49" w:rsidRDefault="00551B49" w:rsidP="00551B49">
      <w:pPr>
        <w:widowControl w:val="0"/>
        <w:numPr>
          <w:ilvl w:val="1"/>
          <w:numId w:val="10"/>
        </w:numPr>
        <w:tabs>
          <w:tab w:val="left" w:pos="1051"/>
        </w:tabs>
        <w:spacing w:after="0" w:line="240" w:lineRule="auto"/>
        <w:ind w:left="0" w:firstLine="709"/>
        <w:contextualSpacing/>
        <w:jc w:val="both"/>
        <w:rPr>
          <w:rFonts w:ascii="Times New Roman" w:eastAsia="Times New Roman" w:hAnsi="Times New Roman"/>
          <w:color w:val="000000"/>
          <w:sz w:val="28"/>
          <w:szCs w:val="28"/>
          <w:lang w:eastAsia="ru-RU" w:bidi="ru-RU"/>
        </w:rPr>
      </w:pPr>
      <w:bookmarkStart w:id="48" w:name="bookmark82"/>
      <w:bookmarkEnd w:id="48"/>
      <w:r w:rsidRPr="00551B49">
        <w:rPr>
          <w:rFonts w:ascii="Times New Roman" w:eastAsia="Times New Roman" w:hAnsi="Times New Roman"/>
          <w:color w:val="000000"/>
          <w:sz w:val="28"/>
          <w:szCs w:val="28"/>
          <w:lang w:eastAsia="ru-RU" w:bidi="ru-RU"/>
        </w:rPr>
        <w:t>Транспортные средства, признанные судом бесхозяйными</w:t>
      </w:r>
      <w:r w:rsidR="00D044D7">
        <w:rPr>
          <w:rFonts w:ascii="Times New Roman" w:eastAsia="Times New Roman" w:hAnsi="Times New Roman"/>
          <w:color w:val="000000"/>
          <w:sz w:val="28"/>
          <w:szCs w:val="28"/>
          <w:lang w:eastAsia="ru-RU" w:bidi="ru-RU"/>
        </w:rPr>
        <w:t xml:space="preserve"> и обращенные в муниципальную собственность, </w:t>
      </w:r>
      <w:r w:rsidRPr="00551B49">
        <w:rPr>
          <w:rFonts w:ascii="Times New Roman" w:eastAsia="Times New Roman" w:hAnsi="Times New Roman"/>
          <w:color w:val="000000"/>
          <w:sz w:val="28"/>
          <w:szCs w:val="28"/>
          <w:lang w:eastAsia="ru-RU" w:bidi="ru-RU"/>
        </w:rPr>
        <w:t>восстановление которых по заключению экспертов</w:t>
      </w:r>
      <w:r w:rsidR="00521B65">
        <w:rPr>
          <w:rFonts w:ascii="Times New Roman" w:eastAsia="Times New Roman" w:hAnsi="Times New Roman"/>
          <w:color w:val="000000"/>
          <w:sz w:val="28"/>
          <w:szCs w:val="28"/>
          <w:lang w:eastAsia="ru-RU" w:bidi="ru-RU"/>
        </w:rPr>
        <w:t>,</w:t>
      </w:r>
      <w:r w:rsidRPr="00551B49">
        <w:rPr>
          <w:rFonts w:ascii="Times New Roman" w:eastAsia="Times New Roman" w:hAnsi="Times New Roman"/>
          <w:color w:val="000000"/>
          <w:sz w:val="28"/>
          <w:szCs w:val="28"/>
          <w:lang w:eastAsia="ru-RU" w:bidi="ru-RU"/>
        </w:rPr>
        <w:t xml:space="preserve"> возможно, могут быть реализованы физическим и юридическим лицам по оценочной стоимости в соответствии с действующим </w:t>
      </w:r>
      <w:r w:rsidRPr="00551B49">
        <w:rPr>
          <w:rFonts w:ascii="Times New Roman" w:eastAsia="Times New Roman" w:hAnsi="Times New Roman"/>
          <w:color w:val="000000"/>
          <w:sz w:val="28"/>
          <w:szCs w:val="28"/>
          <w:lang w:eastAsia="ru-RU" w:bidi="ru-RU"/>
        </w:rPr>
        <w:lastRenderedPageBreak/>
        <w:t>законодательством. Средства от реализации транспортного средства поступают в бюджет Чайковского городского округа.</w:t>
      </w:r>
    </w:p>
    <w:p w14:paraId="3424946A" w14:textId="77777777" w:rsidR="00551B49" w:rsidRPr="00551B49" w:rsidRDefault="00551B49" w:rsidP="00551B49">
      <w:pPr>
        <w:widowControl w:val="0"/>
        <w:numPr>
          <w:ilvl w:val="1"/>
          <w:numId w:val="10"/>
        </w:numPr>
        <w:tabs>
          <w:tab w:val="left" w:pos="1026"/>
        </w:tabs>
        <w:spacing w:after="0" w:line="240" w:lineRule="auto"/>
        <w:ind w:left="0" w:firstLine="709"/>
        <w:contextualSpacing/>
        <w:jc w:val="both"/>
        <w:rPr>
          <w:rFonts w:ascii="Times New Roman" w:eastAsia="Times New Roman" w:hAnsi="Times New Roman"/>
          <w:color w:val="000000"/>
          <w:sz w:val="28"/>
          <w:szCs w:val="28"/>
          <w:lang w:eastAsia="ru-RU" w:bidi="ru-RU"/>
        </w:rPr>
      </w:pPr>
      <w:bookmarkStart w:id="49" w:name="bookmark83"/>
      <w:bookmarkEnd w:id="49"/>
      <w:r w:rsidRPr="00551B49">
        <w:rPr>
          <w:rFonts w:ascii="Times New Roman" w:eastAsia="Times New Roman" w:hAnsi="Times New Roman"/>
          <w:color w:val="000000"/>
          <w:sz w:val="28"/>
          <w:szCs w:val="28"/>
          <w:lang w:eastAsia="ru-RU" w:bidi="ru-RU"/>
        </w:rPr>
        <w:t xml:space="preserve">Решение по утилизации или реализации бесхозяйных транспортных средств принимается администрацией по истечении одного месяца с даты </w:t>
      </w:r>
      <w:r w:rsidR="00D044D7">
        <w:rPr>
          <w:rFonts w:ascii="Times New Roman" w:eastAsia="Times New Roman" w:hAnsi="Times New Roman"/>
          <w:color w:val="000000"/>
          <w:sz w:val="28"/>
          <w:szCs w:val="28"/>
          <w:lang w:eastAsia="ru-RU" w:bidi="ru-RU"/>
        </w:rPr>
        <w:t>принятия в муниципальную собственность транспортного средства, признанного судом бесхозяйным</w:t>
      </w:r>
      <w:r w:rsidRPr="00551B49">
        <w:rPr>
          <w:rFonts w:ascii="Times New Roman" w:eastAsia="Times New Roman" w:hAnsi="Times New Roman"/>
          <w:color w:val="000000"/>
          <w:sz w:val="28"/>
          <w:szCs w:val="28"/>
          <w:lang w:eastAsia="ru-RU" w:bidi="ru-RU"/>
        </w:rPr>
        <w:t>.</w:t>
      </w:r>
    </w:p>
    <w:p w14:paraId="7A5E6E06" w14:textId="77777777" w:rsidR="00551B49" w:rsidRDefault="00551B49" w:rsidP="00551B49">
      <w:pPr>
        <w:widowControl w:val="0"/>
        <w:numPr>
          <w:ilvl w:val="1"/>
          <w:numId w:val="10"/>
        </w:numPr>
        <w:tabs>
          <w:tab w:val="left" w:pos="1059"/>
        </w:tabs>
        <w:spacing w:after="0" w:line="240" w:lineRule="auto"/>
        <w:ind w:left="0" w:firstLine="709"/>
        <w:contextualSpacing/>
        <w:jc w:val="both"/>
        <w:rPr>
          <w:rFonts w:ascii="Times New Roman" w:eastAsia="Times New Roman" w:hAnsi="Times New Roman"/>
          <w:color w:val="000000"/>
          <w:sz w:val="28"/>
          <w:szCs w:val="28"/>
          <w:lang w:eastAsia="ru-RU" w:bidi="ru-RU"/>
        </w:rPr>
      </w:pPr>
      <w:bookmarkStart w:id="50" w:name="bookmark86"/>
      <w:bookmarkStart w:id="51" w:name="bookmark89"/>
      <w:bookmarkStart w:id="52" w:name="bookmark92"/>
      <w:bookmarkEnd w:id="50"/>
      <w:bookmarkEnd w:id="51"/>
      <w:bookmarkEnd w:id="52"/>
      <w:r w:rsidRPr="00551B49">
        <w:rPr>
          <w:rFonts w:ascii="Times New Roman" w:eastAsia="Times New Roman" w:hAnsi="Times New Roman"/>
          <w:color w:val="000000"/>
          <w:sz w:val="28"/>
          <w:szCs w:val="28"/>
          <w:lang w:eastAsia="ru-RU" w:bidi="ru-RU"/>
        </w:rPr>
        <w:t>Акт о передаче бесхозяйного транспортного средства на пункт утилизации является основанием для исключения транспортного средства из реестров и других установленных форм учета объектов муниципальной собственности.</w:t>
      </w:r>
    </w:p>
    <w:p w14:paraId="13AFD7A1" w14:textId="77777777" w:rsidR="00D044D7" w:rsidRPr="00551B49" w:rsidRDefault="00D044D7" w:rsidP="00551B49">
      <w:pPr>
        <w:widowControl w:val="0"/>
        <w:numPr>
          <w:ilvl w:val="1"/>
          <w:numId w:val="10"/>
        </w:numPr>
        <w:tabs>
          <w:tab w:val="left" w:pos="1059"/>
        </w:tabs>
        <w:spacing w:after="0" w:line="240" w:lineRule="auto"/>
        <w:ind w:left="0" w:firstLine="709"/>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Утилизация бесхозяйных транспортных средств, обращенных в муниципальную собственность, комплектующих и отходов от их эксплуатации должна осуществляться специализированными организациями в соответствии с требованиями санитарно-эпидемиологических, экологических и иных норм и правил.</w:t>
      </w:r>
    </w:p>
    <w:p w14:paraId="5BEFE586" w14:textId="77777777" w:rsidR="0012625D" w:rsidRDefault="0012625D">
      <w:pPr>
        <w:spacing w:after="0" w:line="240" w:lineRule="auto"/>
        <w:rPr>
          <w:rFonts w:ascii="Times New Roman" w:hAnsi="Times New Roman"/>
          <w:sz w:val="28"/>
          <w:szCs w:val="28"/>
        </w:rPr>
      </w:pPr>
      <w:r>
        <w:rPr>
          <w:rFonts w:ascii="Times New Roman" w:hAnsi="Times New Roman"/>
          <w:sz w:val="28"/>
          <w:szCs w:val="28"/>
        </w:rPr>
        <w:br w:type="page"/>
      </w:r>
    </w:p>
    <w:p w14:paraId="1D451BB3" w14:textId="77777777" w:rsidR="00551B49" w:rsidRPr="007A2B25" w:rsidRDefault="00551B49" w:rsidP="00551B49">
      <w:pPr>
        <w:spacing w:after="0" w:line="240" w:lineRule="exact"/>
        <w:ind w:left="5670"/>
        <w:rPr>
          <w:rFonts w:ascii="Times New Roman" w:hAnsi="Times New Roman"/>
          <w:sz w:val="28"/>
          <w:szCs w:val="28"/>
        </w:rPr>
      </w:pPr>
      <w:r w:rsidRPr="007A2B25">
        <w:rPr>
          <w:rFonts w:ascii="Times New Roman" w:hAnsi="Times New Roman"/>
          <w:sz w:val="28"/>
          <w:szCs w:val="28"/>
        </w:rPr>
        <w:lastRenderedPageBreak/>
        <w:t>Приложение 1</w:t>
      </w:r>
    </w:p>
    <w:p w14:paraId="7F446995" w14:textId="77777777" w:rsidR="00551B49" w:rsidRPr="00551B49" w:rsidRDefault="00551B49" w:rsidP="00551B49">
      <w:pPr>
        <w:spacing w:after="0" w:line="240" w:lineRule="exact"/>
        <w:ind w:left="5670"/>
        <w:jc w:val="both"/>
        <w:rPr>
          <w:rFonts w:ascii="Times New Roman" w:eastAsia="Times New Roman" w:hAnsi="Times New Roman"/>
          <w:sz w:val="28"/>
          <w:szCs w:val="28"/>
          <w:lang w:eastAsia="ru-RU"/>
        </w:rPr>
      </w:pPr>
      <w:r w:rsidRPr="00551B49">
        <w:rPr>
          <w:rFonts w:ascii="Times New Roman" w:eastAsia="Times New Roman" w:hAnsi="Times New Roman"/>
          <w:sz w:val="28"/>
          <w:szCs w:val="28"/>
          <w:lang w:eastAsia="ru-RU"/>
        </w:rPr>
        <w:t>к Порядку выявления, перемещения, временного хранения и утилизации брошенных, в том числе разукомплектованных, транспортных средств на территории Чайковского городского округа</w:t>
      </w:r>
    </w:p>
    <w:p w14:paraId="7E9364DF" w14:textId="77777777" w:rsidR="00551B49" w:rsidRPr="00551B49" w:rsidRDefault="00551B49" w:rsidP="00551B49">
      <w:pPr>
        <w:rPr>
          <w:rFonts w:ascii="Times New Roman" w:hAnsi="Times New Roman"/>
          <w:sz w:val="28"/>
          <w:szCs w:val="28"/>
        </w:rPr>
      </w:pPr>
    </w:p>
    <w:p w14:paraId="7791C701" w14:textId="77777777" w:rsidR="0012625D" w:rsidRDefault="0012625D" w:rsidP="00551B49">
      <w:pPr>
        <w:spacing w:after="0" w:line="240" w:lineRule="auto"/>
        <w:jc w:val="center"/>
        <w:rPr>
          <w:rFonts w:ascii="Times New Roman" w:hAnsi="Times New Roman"/>
          <w:b/>
          <w:bCs/>
          <w:color w:val="000000"/>
          <w:sz w:val="28"/>
          <w:szCs w:val="28"/>
        </w:rPr>
      </w:pPr>
      <w:r w:rsidRPr="00551B49">
        <w:rPr>
          <w:rFonts w:ascii="Times New Roman" w:hAnsi="Times New Roman"/>
          <w:b/>
          <w:bCs/>
          <w:color w:val="000000"/>
          <w:sz w:val="28"/>
          <w:szCs w:val="28"/>
        </w:rPr>
        <w:t>АКТ</w:t>
      </w:r>
    </w:p>
    <w:p w14:paraId="2E8C6547" w14:textId="77777777" w:rsidR="0012625D" w:rsidRDefault="00551B49" w:rsidP="00551B49">
      <w:pPr>
        <w:spacing w:after="0" w:line="240" w:lineRule="auto"/>
        <w:jc w:val="center"/>
        <w:rPr>
          <w:rFonts w:ascii="Times New Roman" w:hAnsi="Times New Roman"/>
          <w:b/>
          <w:bCs/>
          <w:color w:val="000000"/>
          <w:sz w:val="28"/>
          <w:szCs w:val="28"/>
        </w:rPr>
      </w:pPr>
      <w:r w:rsidRPr="00551B49">
        <w:rPr>
          <w:rFonts w:ascii="Times New Roman" w:hAnsi="Times New Roman"/>
          <w:b/>
          <w:bCs/>
          <w:color w:val="000000"/>
          <w:sz w:val="28"/>
          <w:szCs w:val="28"/>
        </w:rPr>
        <w:t xml:space="preserve"> осмотра брошенного</w:t>
      </w:r>
      <w:r w:rsidR="0062784C">
        <w:rPr>
          <w:rFonts w:ascii="Times New Roman" w:hAnsi="Times New Roman"/>
          <w:b/>
          <w:bCs/>
          <w:color w:val="000000"/>
          <w:sz w:val="28"/>
          <w:szCs w:val="28"/>
        </w:rPr>
        <w:t xml:space="preserve"> </w:t>
      </w:r>
      <w:r w:rsidRPr="00551B49">
        <w:rPr>
          <w:rFonts w:ascii="Times New Roman" w:hAnsi="Times New Roman"/>
          <w:b/>
          <w:bCs/>
          <w:color w:val="000000"/>
          <w:sz w:val="28"/>
          <w:szCs w:val="28"/>
        </w:rPr>
        <w:t>транспорта</w:t>
      </w:r>
    </w:p>
    <w:p w14:paraId="5B162EA1" w14:textId="77777777" w:rsidR="00551B49" w:rsidRPr="00551B49" w:rsidRDefault="00551B49" w:rsidP="00551B49">
      <w:pPr>
        <w:spacing w:after="0" w:line="240" w:lineRule="auto"/>
        <w:jc w:val="center"/>
        <w:rPr>
          <w:rFonts w:ascii="Times New Roman" w:hAnsi="Times New Roman"/>
          <w:b/>
          <w:bCs/>
          <w:color w:val="000000"/>
          <w:sz w:val="28"/>
          <w:szCs w:val="28"/>
        </w:rPr>
      </w:pPr>
      <w:r w:rsidRPr="00551B49">
        <w:rPr>
          <w:rFonts w:ascii="Times New Roman" w:hAnsi="Times New Roman"/>
          <w:b/>
          <w:bCs/>
          <w:color w:val="000000"/>
          <w:sz w:val="28"/>
          <w:szCs w:val="28"/>
        </w:rPr>
        <w:t>на территории Чайковского городского округа</w:t>
      </w:r>
    </w:p>
    <w:p w14:paraId="7D07CE85" w14:textId="77777777" w:rsidR="00551B49" w:rsidRPr="00551B49" w:rsidRDefault="00551B49" w:rsidP="00551B49">
      <w:pPr>
        <w:tabs>
          <w:tab w:val="left" w:pos="6105"/>
        </w:tabs>
        <w:spacing w:after="0" w:line="240" w:lineRule="auto"/>
        <w:rPr>
          <w:rFonts w:ascii="Times New Roman" w:hAnsi="Times New Roman"/>
          <w:sz w:val="28"/>
          <w:szCs w:val="28"/>
        </w:rPr>
      </w:pPr>
      <w:r w:rsidRPr="00551B49">
        <w:rPr>
          <w:rFonts w:ascii="Times New Roman" w:hAnsi="Times New Roman"/>
          <w:sz w:val="28"/>
          <w:szCs w:val="28"/>
        </w:rPr>
        <w:t>г. Чайковский</w:t>
      </w:r>
      <w:r w:rsidRPr="00551B49">
        <w:rPr>
          <w:rFonts w:ascii="Times New Roman" w:hAnsi="Times New Roman"/>
          <w:sz w:val="28"/>
          <w:szCs w:val="28"/>
        </w:rPr>
        <w:tab/>
        <w:t xml:space="preserve"> «___» _________20_года</w:t>
      </w:r>
    </w:p>
    <w:p w14:paraId="2F8AC412" w14:textId="77777777" w:rsidR="00551B49" w:rsidRPr="00551B49" w:rsidRDefault="00551B49" w:rsidP="00551B49">
      <w:pPr>
        <w:spacing w:after="0" w:line="240" w:lineRule="auto"/>
        <w:rPr>
          <w:rFonts w:ascii="Times New Roman" w:hAnsi="Times New Roman"/>
          <w:sz w:val="28"/>
          <w:szCs w:val="28"/>
        </w:rPr>
      </w:pPr>
    </w:p>
    <w:p w14:paraId="7990B4D6" w14:textId="77777777" w:rsidR="00551B49" w:rsidRPr="00551B49" w:rsidRDefault="00551B49" w:rsidP="00551B49">
      <w:pPr>
        <w:spacing w:after="0" w:line="240" w:lineRule="auto"/>
        <w:rPr>
          <w:rFonts w:ascii="Times New Roman" w:hAnsi="Times New Roman"/>
        </w:rPr>
      </w:pPr>
      <w:r w:rsidRPr="00551B49">
        <w:rPr>
          <w:rFonts w:ascii="Times New Roman" w:hAnsi="Times New Roman"/>
          <w:sz w:val="28"/>
          <w:szCs w:val="28"/>
        </w:rPr>
        <w:t>Комиссией в составе:________________________________________________</w:t>
      </w:r>
      <w:r w:rsidRPr="00551B49">
        <w:rPr>
          <w:rFonts w:ascii="Times New Roman" w:hAnsi="Times New Roman"/>
          <w:sz w:val="28"/>
          <w:szCs w:val="28"/>
        </w:rPr>
        <w:br/>
        <w:t>__________________________________________________________________</w:t>
      </w:r>
      <w:r w:rsidRPr="00551B49">
        <w:rPr>
          <w:rFonts w:ascii="Times New Roman" w:hAnsi="Times New Roman"/>
          <w:sz w:val="28"/>
          <w:szCs w:val="28"/>
        </w:rPr>
        <w:br/>
        <w:t>__________________________________________________________________</w:t>
      </w:r>
      <w:r w:rsidRPr="00551B49">
        <w:rPr>
          <w:rFonts w:ascii="Times New Roman" w:hAnsi="Times New Roman"/>
          <w:sz w:val="28"/>
          <w:szCs w:val="28"/>
        </w:rPr>
        <w:br/>
      </w:r>
      <w:r w:rsidRPr="00551B49">
        <w:rPr>
          <w:rFonts w:ascii="Times New Roman" w:hAnsi="Times New Roman"/>
        </w:rPr>
        <w:t>(ФИО, должность)</w:t>
      </w:r>
    </w:p>
    <w:p w14:paraId="3F766ED4" w14:textId="77777777" w:rsidR="00551B49" w:rsidRPr="00551B49" w:rsidRDefault="00551B49" w:rsidP="00551B49">
      <w:pPr>
        <w:spacing w:after="0" w:line="240" w:lineRule="auto"/>
        <w:jc w:val="center"/>
        <w:rPr>
          <w:rFonts w:ascii="Times New Roman" w:hAnsi="Times New Roman"/>
          <w:sz w:val="28"/>
          <w:szCs w:val="28"/>
        </w:rPr>
      </w:pPr>
      <w:r w:rsidRPr="00551B49">
        <w:rPr>
          <w:rFonts w:ascii="Times New Roman" w:hAnsi="Times New Roman"/>
          <w:sz w:val="28"/>
          <w:szCs w:val="28"/>
        </w:rPr>
        <w:t>составлен настоящий акт о том, что на земельном участке (территории)_____</w:t>
      </w:r>
      <w:r w:rsidRPr="00551B49">
        <w:rPr>
          <w:rFonts w:ascii="Times New Roman" w:hAnsi="Times New Roman"/>
          <w:sz w:val="28"/>
          <w:szCs w:val="28"/>
        </w:rPr>
        <w:br/>
        <w:t>__________________________________________________________________</w:t>
      </w:r>
      <w:r w:rsidRPr="00551B49">
        <w:rPr>
          <w:rFonts w:ascii="Times New Roman" w:hAnsi="Times New Roman"/>
          <w:sz w:val="28"/>
          <w:szCs w:val="28"/>
        </w:rPr>
        <w:br/>
        <w:t>__________________________________________________________________</w:t>
      </w:r>
      <w:r w:rsidRPr="00551B49">
        <w:rPr>
          <w:rFonts w:ascii="Times New Roman" w:hAnsi="Times New Roman"/>
          <w:sz w:val="28"/>
          <w:szCs w:val="28"/>
        </w:rPr>
        <w:br/>
        <w:t>__________________________________________________________________</w:t>
      </w:r>
    </w:p>
    <w:p w14:paraId="3D8682DF" w14:textId="77777777" w:rsidR="00551B49" w:rsidRPr="00551B49" w:rsidRDefault="00551B49" w:rsidP="00551B49">
      <w:pPr>
        <w:spacing w:after="0" w:line="240" w:lineRule="auto"/>
        <w:jc w:val="center"/>
        <w:rPr>
          <w:rFonts w:ascii="Times New Roman" w:hAnsi="Times New Roman"/>
          <w:sz w:val="24"/>
          <w:szCs w:val="24"/>
        </w:rPr>
      </w:pPr>
      <w:r w:rsidRPr="00551B49">
        <w:rPr>
          <w:rFonts w:ascii="Times New Roman" w:hAnsi="Times New Roman"/>
          <w:sz w:val="24"/>
          <w:szCs w:val="24"/>
        </w:rPr>
        <w:t>(указывается местоположение объекта либо привязка к близлежащим объектам капитального строительства, временным объектам, земельным участкам, имеющим адресную привязку)</w:t>
      </w:r>
    </w:p>
    <w:p w14:paraId="6C578644" w14:textId="77777777" w:rsidR="00551B49" w:rsidRPr="00551B49" w:rsidRDefault="00551B49" w:rsidP="00551B49">
      <w:pPr>
        <w:spacing w:after="0" w:line="240" w:lineRule="auto"/>
        <w:jc w:val="both"/>
        <w:rPr>
          <w:rFonts w:ascii="Times New Roman" w:hAnsi="Times New Roman"/>
          <w:sz w:val="28"/>
          <w:szCs w:val="28"/>
        </w:rPr>
      </w:pPr>
    </w:p>
    <w:p w14:paraId="74C6D610" w14:textId="77777777" w:rsidR="00551B49" w:rsidRPr="00551B49" w:rsidRDefault="00551B49" w:rsidP="00551B49">
      <w:pPr>
        <w:spacing w:after="0" w:line="240" w:lineRule="auto"/>
        <w:jc w:val="both"/>
        <w:rPr>
          <w:rFonts w:ascii="Times New Roman" w:hAnsi="Times New Roman"/>
          <w:sz w:val="28"/>
          <w:szCs w:val="28"/>
        </w:rPr>
      </w:pPr>
      <w:r w:rsidRPr="00551B49">
        <w:rPr>
          <w:rFonts w:ascii="Times New Roman" w:hAnsi="Times New Roman"/>
          <w:sz w:val="28"/>
          <w:szCs w:val="28"/>
        </w:rPr>
        <w:t xml:space="preserve">транспортное средство, имеющее признаки брошенного </w:t>
      </w:r>
      <w:r w:rsidR="003010C1">
        <w:rPr>
          <w:rFonts w:ascii="Times New Roman" w:hAnsi="Times New Roman"/>
          <w:sz w:val="28"/>
          <w:szCs w:val="28"/>
        </w:rPr>
        <w:t>____________________</w:t>
      </w:r>
      <w:r w:rsidRPr="00551B49">
        <w:rPr>
          <w:rFonts w:ascii="Times New Roman" w:hAnsi="Times New Roman"/>
          <w:sz w:val="28"/>
          <w:szCs w:val="28"/>
        </w:rPr>
        <w:t>______________________________________________</w:t>
      </w:r>
    </w:p>
    <w:p w14:paraId="0B0F0B4B" w14:textId="77777777" w:rsidR="00551B49" w:rsidRPr="00551B49" w:rsidRDefault="00551B49" w:rsidP="00551B49">
      <w:pPr>
        <w:spacing w:after="0" w:line="240" w:lineRule="auto"/>
        <w:jc w:val="center"/>
        <w:rPr>
          <w:rFonts w:ascii="Times New Roman" w:hAnsi="Times New Roman"/>
          <w:sz w:val="28"/>
          <w:szCs w:val="28"/>
        </w:rPr>
      </w:pPr>
      <w:r w:rsidRPr="00551B49">
        <w:rPr>
          <w:rFonts w:ascii="Times New Roman" w:hAnsi="Times New Roman"/>
          <w:sz w:val="28"/>
          <w:szCs w:val="28"/>
        </w:rPr>
        <w:t>__________________________________________________________________</w:t>
      </w:r>
      <w:r w:rsidRPr="00551B49">
        <w:rPr>
          <w:rFonts w:ascii="Times New Roman" w:hAnsi="Times New Roman"/>
          <w:sz w:val="28"/>
          <w:szCs w:val="28"/>
        </w:rPr>
        <w:br/>
        <w:t>__________________________________________________________________</w:t>
      </w:r>
      <w:r w:rsidRPr="00551B49">
        <w:rPr>
          <w:rFonts w:ascii="Times New Roman" w:hAnsi="Times New Roman"/>
          <w:sz w:val="28"/>
          <w:szCs w:val="28"/>
        </w:rPr>
        <w:br/>
        <w:t>__________________________________________________________________</w:t>
      </w:r>
      <w:r w:rsidRPr="00551B49">
        <w:rPr>
          <w:rFonts w:ascii="Times New Roman" w:hAnsi="Times New Roman"/>
          <w:sz w:val="28"/>
          <w:szCs w:val="28"/>
        </w:rPr>
        <w:br/>
        <w:t>__________________________________________________________________</w:t>
      </w:r>
    </w:p>
    <w:p w14:paraId="5B30E9E0" w14:textId="77777777" w:rsidR="00551B49" w:rsidRPr="00551B49" w:rsidRDefault="00551B49" w:rsidP="00551B49">
      <w:pPr>
        <w:spacing w:after="0" w:line="240" w:lineRule="auto"/>
        <w:jc w:val="center"/>
        <w:rPr>
          <w:rFonts w:ascii="Times New Roman" w:hAnsi="Times New Roman"/>
          <w:sz w:val="24"/>
          <w:szCs w:val="24"/>
        </w:rPr>
      </w:pPr>
      <w:r w:rsidRPr="00551B49">
        <w:rPr>
          <w:rFonts w:ascii="Times New Roman" w:hAnsi="Times New Roman"/>
          <w:sz w:val="24"/>
          <w:szCs w:val="24"/>
        </w:rPr>
        <w:t>(описание транспортного средства</w:t>
      </w:r>
      <w:r w:rsidR="003010C1">
        <w:rPr>
          <w:rFonts w:ascii="Times New Roman" w:hAnsi="Times New Roman"/>
          <w:sz w:val="24"/>
          <w:szCs w:val="24"/>
        </w:rPr>
        <w:t xml:space="preserve"> с указанием государственного номера</w:t>
      </w:r>
      <w:r w:rsidRPr="00551B49">
        <w:rPr>
          <w:rFonts w:ascii="Times New Roman" w:hAnsi="Times New Roman"/>
          <w:sz w:val="24"/>
          <w:szCs w:val="24"/>
        </w:rPr>
        <w:t>)</w:t>
      </w:r>
    </w:p>
    <w:p w14:paraId="7E8927F6" w14:textId="77777777" w:rsidR="00551B49" w:rsidRPr="00551B49" w:rsidRDefault="00551B49" w:rsidP="00551B49">
      <w:pPr>
        <w:spacing w:after="0" w:line="240" w:lineRule="auto"/>
        <w:rPr>
          <w:rFonts w:ascii="Times New Roman" w:hAnsi="Times New Roman"/>
          <w:sz w:val="28"/>
          <w:szCs w:val="28"/>
        </w:rPr>
      </w:pPr>
    </w:p>
    <w:p w14:paraId="6ECF16A7" w14:textId="77777777" w:rsidR="00551B49" w:rsidRPr="00551B49" w:rsidRDefault="00551B49" w:rsidP="00551B49">
      <w:pPr>
        <w:spacing w:after="0" w:line="240" w:lineRule="auto"/>
        <w:jc w:val="center"/>
        <w:rPr>
          <w:rFonts w:ascii="Times New Roman" w:hAnsi="Times New Roman"/>
        </w:rPr>
      </w:pPr>
      <w:r w:rsidRPr="00551B49">
        <w:rPr>
          <w:rFonts w:ascii="Times New Roman" w:hAnsi="Times New Roman"/>
          <w:sz w:val="28"/>
          <w:szCs w:val="28"/>
        </w:rPr>
        <w:t>Примечание: _______________________________________________________</w:t>
      </w:r>
      <w:r w:rsidRPr="00551B49">
        <w:rPr>
          <w:rFonts w:ascii="Times New Roman" w:hAnsi="Times New Roman"/>
          <w:sz w:val="28"/>
          <w:szCs w:val="28"/>
        </w:rPr>
        <w:br/>
      </w:r>
      <w:r w:rsidRPr="00551B49">
        <w:rPr>
          <w:rFonts w:ascii="Times New Roman" w:hAnsi="Times New Roman"/>
        </w:rPr>
        <w:t>(указывается при необходимости)</w:t>
      </w:r>
    </w:p>
    <w:p w14:paraId="19A5027A" w14:textId="77777777" w:rsidR="00551B49" w:rsidRPr="00551B49" w:rsidRDefault="00551B49" w:rsidP="00551B49">
      <w:pPr>
        <w:rPr>
          <w:rFonts w:ascii="Times New Roman" w:hAnsi="Times New Roman"/>
        </w:rPr>
      </w:pPr>
    </w:p>
    <w:p w14:paraId="6A5CB4E5" w14:textId="77777777" w:rsidR="00551B49" w:rsidRPr="00551B49" w:rsidRDefault="00551B49" w:rsidP="00551B49">
      <w:pPr>
        <w:spacing w:after="0" w:line="240" w:lineRule="auto"/>
        <w:rPr>
          <w:rFonts w:ascii="Times New Roman" w:hAnsi="Times New Roman"/>
          <w:sz w:val="28"/>
          <w:szCs w:val="28"/>
        </w:rPr>
      </w:pPr>
      <w:r w:rsidRPr="00551B49">
        <w:rPr>
          <w:rFonts w:ascii="Times New Roman" w:hAnsi="Times New Roman"/>
          <w:sz w:val="28"/>
          <w:szCs w:val="28"/>
        </w:rPr>
        <w:t>К акту прилагаются:</w:t>
      </w:r>
    </w:p>
    <w:p w14:paraId="0194A656" w14:textId="77777777" w:rsidR="00551B49" w:rsidRPr="00551B49" w:rsidRDefault="00551B49" w:rsidP="00551B49">
      <w:pPr>
        <w:spacing w:after="0" w:line="240" w:lineRule="auto"/>
        <w:rPr>
          <w:rFonts w:ascii="Times New Roman" w:hAnsi="Times New Roman"/>
          <w:sz w:val="28"/>
          <w:szCs w:val="28"/>
        </w:rPr>
      </w:pPr>
      <w:r w:rsidRPr="00551B49">
        <w:rPr>
          <w:rFonts w:ascii="Times New Roman" w:hAnsi="Times New Roman"/>
          <w:sz w:val="28"/>
          <w:szCs w:val="28"/>
        </w:rPr>
        <w:t>Фотографии транспортного средства на ____ листах</w:t>
      </w:r>
    </w:p>
    <w:p w14:paraId="3EBDEF5C" w14:textId="77777777" w:rsidR="00551B49" w:rsidRPr="00551B49" w:rsidRDefault="00551B49" w:rsidP="00551B49">
      <w:pPr>
        <w:spacing w:after="0" w:line="240" w:lineRule="auto"/>
        <w:rPr>
          <w:rFonts w:ascii="Times New Roman" w:hAnsi="Times New Roman"/>
          <w:sz w:val="28"/>
          <w:szCs w:val="28"/>
        </w:rPr>
      </w:pPr>
      <w:r w:rsidRPr="00551B49">
        <w:rPr>
          <w:rFonts w:ascii="Times New Roman" w:hAnsi="Times New Roman"/>
          <w:sz w:val="28"/>
          <w:szCs w:val="28"/>
        </w:rPr>
        <w:t>Иные документы при наличии</w:t>
      </w:r>
    </w:p>
    <w:p w14:paraId="17946628" w14:textId="77777777" w:rsidR="00551B49" w:rsidRPr="00551B49" w:rsidRDefault="00551B49" w:rsidP="00551B49">
      <w:pPr>
        <w:spacing w:after="0" w:line="240" w:lineRule="auto"/>
        <w:rPr>
          <w:rFonts w:ascii="Times New Roman" w:hAnsi="Times New Roman"/>
          <w:sz w:val="28"/>
          <w:szCs w:val="28"/>
        </w:rPr>
      </w:pPr>
    </w:p>
    <w:p w14:paraId="331FC148" w14:textId="77777777" w:rsidR="00551B49" w:rsidRPr="00551B49" w:rsidRDefault="00551B49" w:rsidP="00551B49">
      <w:pPr>
        <w:spacing w:after="0" w:line="240" w:lineRule="auto"/>
        <w:rPr>
          <w:rFonts w:ascii="Times New Roman" w:hAnsi="Times New Roman"/>
          <w:sz w:val="28"/>
          <w:szCs w:val="28"/>
        </w:rPr>
      </w:pPr>
      <w:r w:rsidRPr="00551B49">
        <w:rPr>
          <w:rFonts w:ascii="Times New Roman" w:hAnsi="Times New Roman"/>
          <w:sz w:val="28"/>
          <w:szCs w:val="28"/>
        </w:rPr>
        <w:t>___________________ /ФИО/</w:t>
      </w:r>
    </w:p>
    <w:p w14:paraId="6446BC33" w14:textId="77777777" w:rsidR="00551B49" w:rsidRPr="00551B49" w:rsidRDefault="00551B49" w:rsidP="00551B49">
      <w:pPr>
        <w:spacing w:after="0" w:line="240" w:lineRule="auto"/>
        <w:rPr>
          <w:rFonts w:ascii="Times New Roman" w:hAnsi="Times New Roman"/>
          <w:sz w:val="28"/>
          <w:szCs w:val="28"/>
        </w:rPr>
      </w:pPr>
      <w:r w:rsidRPr="00551B49">
        <w:rPr>
          <w:rFonts w:ascii="Times New Roman" w:hAnsi="Times New Roman"/>
          <w:sz w:val="28"/>
          <w:szCs w:val="28"/>
        </w:rPr>
        <w:t>___________________ /ФИО/</w:t>
      </w:r>
    </w:p>
    <w:p w14:paraId="08AED097" w14:textId="77777777" w:rsidR="00551B49" w:rsidRPr="00551B49" w:rsidRDefault="00551B49" w:rsidP="00551B49">
      <w:pPr>
        <w:spacing w:after="0" w:line="240" w:lineRule="auto"/>
        <w:rPr>
          <w:rFonts w:ascii="Times New Roman" w:hAnsi="Times New Roman"/>
          <w:sz w:val="28"/>
          <w:szCs w:val="28"/>
        </w:rPr>
      </w:pPr>
      <w:r w:rsidRPr="00551B49">
        <w:rPr>
          <w:rFonts w:ascii="Times New Roman" w:hAnsi="Times New Roman"/>
          <w:sz w:val="28"/>
          <w:szCs w:val="28"/>
        </w:rPr>
        <w:t>___________________ /ФИО/</w:t>
      </w:r>
    </w:p>
    <w:p w14:paraId="3584DF16" w14:textId="77777777" w:rsidR="00551B49" w:rsidRPr="00551B49" w:rsidRDefault="00551B49" w:rsidP="00551B49">
      <w:pPr>
        <w:spacing w:after="0" w:line="240" w:lineRule="auto"/>
        <w:rPr>
          <w:rFonts w:ascii="Times New Roman" w:hAnsi="Times New Roman"/>
          <w:sz w:val="28"/>
          <w:szCs w:val="28"/>
        </w:rPr>
      </w:pPr>
      <w:r w:rsidRPr="00551B49">
        <w:rPr>
          <w:rFonts w:ascii="Times New Roman" w:hAnsi="Times New Roman"/>
          <w:sz w:val="28"/>
          <w:szCs w:val="28"/>
        </w:rPr>
        <w:t>___________________ /ФИО/</w:t>
      </w:r>
    </w:p>
    <w:p w14:paraId="456F2B9B" w14:textId="77777777" w:rsidR="00551B49" w:rsidRPr="00551B49" w:rsidRDefault="00551B49" w:rsidP="00551B49">
      <w:pPr>
        <w:spacing w:after="0" w:line="240" w:lineRule="auto"/>
        <w:rPr>
          <w:rFonts w:ascii="Times New Roman" w:hAnsi="Times New Roman"/>
        </w:rPr>
      </w:pPr>
      <w:r w:rsidRPr="00551B49">
        <w:rPr>
          <w:rFonts w:ascii="Times New Roman" w:hAnsi="Times New Roman"/>
        </w:rPr>
        <w:t>(подпись)</w:t>
      </w:r>
    </w:p>
    <w:p w14:paraId="54E8A044" w14:textId="77777777" w:rsidR="00551B49" w:rsidRPr="00551B49" w:rsidRDefault="00551B49" w:rsidP="00551B49">
      <w:pPr>
        <w:spacing w:after="0" w:line="240" w:lineRule="auto"/>
        <w:rPr>
          <w:rFonts w:ascii="Times New Roman" w:hAnsi="Times New Roman"/>
        </w:rPr>
        <w:sectPr w:rsidR="00551B49" w:rsidRPr="00551B49" w:rsidSect="0012625D">
          <w:footerReference w:type="default" r:id="rId8"/>
          <w:pgSz w:w="11906" w:h="16838"/>
          <w:pgMar w:top="1134" w:right="851" w:bottom="1134" w:left="1701" w:header="709" w:footer="709" w:gutter="0"/>
          <w:cols w:space="708"/>
          <w:docGrid w:linePitch="360"/>
        </w:sectPr>
      </w:pPr>
    </w:p>
    <w:p w14:paraId="7B592B10" w14:textId="77777777" w:rsidR="00551B49" w:rsidRPr="007A2B25" w:rsidRDefault="00551B49" w:rsidP="00551B49">
      <w:pPr>
        <w:spacing w:after="0" w:line="240" w:lineRule="exact"/>
        <w:ind w:left="9639"/>
        <w:rPr>
          <w:rFonts w:ascii="Times New Roman" w:hAnsi="Times New Roman"/>
          <w:sz w:val="28"/>
          <w:szCs w:val="28"/>
        </w:rPr>
      </w:pPr>
      <w:r w:rsidRPr="007A2B25">
        <w:rPr>
          <w:rFonts w:ascii="Times New Roman" w:hAnsi="Times New Roman"/>
          <w:sz w:val="28"/>
          <w:szCs w:val="28"/>
        </w:rPr>
        <w:lastRenderedPageBreak/>
        <w:t xml:space="preserve">Приложение </w:t>
      </w:r>
      <w:r>
        <w:rPr>
          <w:rFonts w:ascii="Times New Roman" w:hAnsi="Times New Roman"/>
          <w:sz w:val="28"/>
          <w:szCs w:val="28"/>
        </w:rPr>
        <w:t>2</w:t>
      </w:r>
    </w:p>
    <w:p w14:paraId="26D60744" w14:textId="77777777" w:rsidR="00551B49" w:rsidRPr="00551B49" w:rsidRDefault="00551B49" w:rsidP="00551B49">
      <w:pPr>
        <w:spacing w:after="0" w:line="240" w:lineRule="exact"/>
        <w:ind w:left="9639"/>
        <w:jc w:val="both"/>
        <w:rPr>
          <w:rFonts w:ascii="Times New Roman" w:eastAsia="Times New Roman" w:hAnsi="Times New Roman"/>
          <w:sz w:val="28"/>
          <w:szCs w:val="28"/>
          <w:lang w:eastAsia="ru-RU"/>
        </w:rPr>
      </w:pPr>
      <w:r w:rsidRPr="00551B49">
        <w:rPr>
          <w:rFonts w:ascii="Times New Roman" w:eastAsia="Times New Roman" w:hAnsi="Times New Roman"/>
          <w:sz w:val="28"/>
          <w:szCs w:val="28"/>
          <w:lang w:eastAsia="ru-RU"/>
        </w:rPr>
        <w:t>к Порядку выявления, перемещения, временного хранения и утилизации брошенных, в том числе разукомплектованных, транспортных средств на территории Чайковского городского округа</w:t>
      </w:r>
    </w:p>
    <w:p w14:paraId="7BE17851" w14:textId="77777777" w:rsidR="00551B49" w:rsidRDefault="00551B49" w:rsidP="00551B49">
      <w:pPr>
        <w:spacing w:after="0" w:line="240" w:lineRule="auto"/>
        <w:jc w:val="center"/>
        <w:rPr>
          <w:rFonts w:ascii="Times New Roman" w:hAnsi="Times New Roman"/>
          <w:b/>
          <w:bCs/>
          <w:sz w:val="28"/>
          <w:szCs w:val="28"/>
        </w:rPr>
      </w:pPr>
    </w:p>
    <w:p w14:paraId="13D1B99C" w14:textId="77777777" w:rsidR="00551B49" w:rsidRPr="00551B49" w:rsidRDefault="00551B49" w:rsidP="00551B49">
      <w:pPr>
        <w:spacing w:after="0" w:line="240" w:lineRule="auto"/>
        <w:jc w:val="center"/>
        <w:rPr>
          <w:rFonts w:ascii="Times New Roman" w:hAnsi="Times New Roman"/>
          <w:b/>
          <w:bCs/>
          <w:sz w:val="28"/>
          <w:szCs w:val="28"/>
        </w:rPr>
      </w:pPr>
      <w:r w:rsidRPr="00551B49">
        <w:rPr>
          <w:rFonts w:ascii="Times New Roman" w:hAnsi="Times New Roman"/>
          <w:b/>
          <w:bCs/>
          <w:sz w:val="28"/>
          <w:szCs w:val="28"/>
        </w:rPr>
        <w:t>Реестр учета брошенных транспортных средств</w:t>
      </w:r>
    </w:p>
    <w:p w14:paraId="6FCA44A6" w14:textId="77777777" w:rsidR="00551B49" w:rsidRPr="00551B49" w:rsidRDefault="00551B49" w:rsidP="00551B49">
      <w:pPr>
        <w:spacing w:after="0" w:line="240" w:lineRule="auto"/>
        <w:jc w:val="center"/>
        <w:rPr>
          <w:rFonts w:ascii="Times New Roman" w:hAnsi="Times New Roman"/>
          <w:b/>
          <w:bCs/>
          <w:sz w:val="28"/>
          <w:szCs w:val="28"/>
        </w:rPr>
      </w:pPr>
    </w:p>
    <w:tbl>
      <w:tblPr>
        <w:tblStyle w:val="a7"/>
        <w:tblW w:w="0" w:type="auto"/>
        <w:tblLook w:val="04A0" w:firstRow="1" w:lastRow="0" w:firstColumn="1" w:lastColumn="0" w:noHBand="0" w:noVBand="1"/>
      </w:tblPr>
      <w:tblGrid>
        <w:gridCol w:w="563"/>
        <w:gridCol w:w="2060"/>
        <w:gridCol w:w="1844"/>
        <w:gridCol w:w="1489"/>
        <w:gridCol w:w="1536"/>
        <w:gridCol w:w="1480"/>
        <w:gridCol w:w="1315"/>
        <w:gridCol w:w="1447"/>
        <w:gridCol w:w="1399"/>
        <w:gridCol w:w="1427"/>
      </w:tblGrid>
      <w:tr w:rsidR="00551B49" w:rsidRPr="00551B49" w14:paraId="20E7BB9B" w14:textId="77777777" w:rsidTr="00105ED2">
        <w:tc>
          <w:tcPr>
            <w:tcW w:w="563" w:type="dxa"/>
          </w:tcPr>
          <w:p w14:paraId="3DB8903D" w14:textId="77777777" w:rsidR="00551B49" w:rsidRPr="00551B49" w:rsidRDefault="00551B49" w:rsidP="00551B49">
            <w:pPr>
              <w:spacing w:after="0" w:line="240" w:lineRule="auto"/>
              <w:jc w:val="center"/>
              <w:rPr>
                <w:rFonts w:ascii="Times New Roman" w:hAnsi="Times New Roman"/>
              </w:rPr>
            </w:pPr>
            <w:r w:rsidRPr="00551B49">
              <w:rPr>
                <w:rFonts w:ascii="Times New Roman" w:hAnsi="Times New Roman"/>
              </w:rPr>
              <w:t>№ п.п.</w:t>
            </w:r>
          </w:p>
        </w:tc>
        <w:tc>
          <w:tcPr>
            <w:tcW w:w="2060" w:type="dxa"/>
          </w:tcPr>
          <w:p w14:paraId="6C82386B" w14:textId="77777777" w:rsidR="00551B49" w:rsidRPr="00551B49" w:rsidRDefault="00551B49" w:rsidP="00551B49">
            <w:pPr>
              <w:spacing w:after="0" w:line="240" w:lineRule="auto"/>
              <w:jc w:val="center"/>
              <w:rPr>
                <w:rFonts w:ascii="Times New Roman" w:hAnsi="Times New Roman"/>
              </w:rPr>
            </w:pPr>
            <w:r w:rsidRPr="00551B49">
              <w:rPr>
                <w:rFonts w:ascii="Times New Roman" w:hAnsi="Times New Roman"/>
              </w:rPr>
              <w:t>Описание транспортного средства</w:t>
            </w:r>
          </w:p>
        </w:tc>
        <w:tc>
          <w:tcPr>
            <w:tcW w:w="1844" w:type="dxa"/>
          </w:tcPr>
          <w:p w14:paraId="5ABB4CEB" w14:textId="77777777" w:rsidR="00551B49" w:rsidRPr="00551B49" w:rsidRDefault="00551B49" w:rsidP="00551B49">
            <w:pPr>
              <w:spacing w:after="0" w:line="240" w:lineRule="auto"/>
              <w:jc w:val="center"/>
              <w:rPr>
                <w:rFonts w:ascii="Times New Roman" w:hAnsi="Times New Roman"/>
              </w:rPr>
            </w:pPr>
            <w:r w:rsidRPr="00551B49">
              <w:rPr>
                <w:rFonts w:ascii="Times New Roman" w:hAnsi="Times New Roman"/>
              </w:rPr>
              <w:t>Местоположение</w:t>
            </w:r>
          </w:p>
        </w:tc>
        <w:tc>
          <w:tcPr>
            <w:tcW w:w="1489" w:type="dxa"/>
          </w:tcPr>
          <w:p w14:paraId="5E82AA83" w14:textId="77777777" w:rsidR="00551B49" w:rsidRPr="00551B49" w:rsidRDefault="00551B49" w:rsidP="00551B49">
            <w:pPr>
              <w:spacing w:after="0" w:line="240" w:lineRule="auto"/>
              <w:jc w:val="center"/>
              <w:rPr>
                <w:rFonts w:ascii="Times New Roman" w:hAnsi="Times New Roman"/>
              </w:rPr>
            </w:pPr>
            <w:r w:rsidRPr="00551B49">
              <w:rPr>
                <w:rFonts w:ascii="Times New Roman" w:hAnsi="Times New Roman"/>
              </w:rPr>
              <w:t>Основание и дата принятия на учет</w:t>
            </w:r>
          </w:p>
        </w:tc>
        <w:tc>
          <w:tcPr>
            <w:tcW w:w="1536" w:type="dxa"/>
          </w:tcPr>
          <w:p w14:paraId="55D446F2" w14:textId="77777777" w:rsidR="00551B49" w:rsidRPr="00551B49" w:rsidRDefault="00551B49" w:rsidP="00551B49">
            <w:pPr>
              <w:spacing w:after="0" w:line="240" w:lineRule="auto"/>
              <w:jc w:val="center"/>
              <w:rPr>
                <w:rFonts w:ascii="Times New Roman" w:hAnsi="Times New Roman"/>
              </w:rPr>
            </w:pPr>
            <w:r w:rsidRPr="00551B49">
              <w:rPr>
                <w:rFonts w:ascii="Times New Roman" w:hAnsi="Times New Roman"/>
              </w:rPr>
              <w:t>Дата направления собственнику извещения, (либо дата размещения извещения на транспортном средстве)</w:t>
            </w:r>
          </w:p>
        </w:tc>
        <w:tc>
          <w:tcPr>
            <w:tcW w:w="1480" w:type="dxa"/>
          </w:tcPr>
          <w:p w14:paraId="4BB28635" w14:textId="77777777" w:rsidR="00551B49" w:rsidRPr="00551B49" w:rsidRDefault="00551B49" w:rsidP="00551B49">
            <w:pPr>
              <w:spacing w:after="0" w:line="240" w:lineRule="auto"/>
              <w:jc w:val="center"/>
              <w:rPr>
                <w:rFonts w:ascii="Times New Roman" w:hAnsi="Times New Roman"/>
              </w:rPr>
            </w:pPr>
            <w:r w:rsidRPr="00551B49">
              <w:rPr>
                <w:rFonts w:ascii="Times New Roman" w:hAnsi="Times New Roman"/>
              </w:rPr>
              <w:t>Дата перемещения на</w:t>
            </w:r>
          </w:p>
        </w:tc>
        <w:tc>
          <w:tcPr>
            <w:tcW w:w="1315" w:type="dxa"/>
          </w:tcPr>
          <w:p w14:paraId="1AD3865C" w14:textId="77777777" w:rsidR="00551B49" w:rsidRPr="00551B49" w:rsidRDefault="00551B49" w:rsidP="00551B49">
            <w:pPr>
              <w:spacing w:after="0" w:line="240" w:lineRule="auto"/>
              <w:jc w:val="center"/>
              <w:rPr>
                <w:rFonts w:ascii="Times New Roman" w:hAnsi="Times New Roman"/>
              </w:rPr>
            </w:pPr>
            <w:r w:rsidRPr="00551B49">
              <w:rPr>
                <w:rFonts w:ascii="Times New Roman" w:hAnsi="Times New Roman"/>
              </w:rPr>
              <w:t>Адрес хранения</w:t>
            </w:r>
          </w:p>
        </w:tc>
        <w:tc>
          <w:tcPr>
            <w:tcW w:w="1447" w:type="dxa"/>
          </w:tcPr>
          <w:p w14:paraId="3FD62880" w14:textId="77777777" w:rsidR="00551B49" w:rsidRPr="00551B49" w:rsidRDefault="00551B49" w:rsidP="00551B49">
            <w:pPr>
              <w:spacing w:after="0" w:line="240" w:lineRule="auto"/>
              <w:jc w:val="center"/>
              <w:rPr>
                <w:rFonts w:ascii="Times New Roman" w:hAnsi="Times New Roman"/>
              </w:rPr>
            </w:pPr>
            <w:r w:rsidRPr="00551B49">
              <w:rPr>
                <w:rFonts w:ascii="Times New Roman" w:hAnsi="Times New Roman"/>
              </w:rPr>
              <w:t>Дата возвращения владельцу</w:t>
            </w:r>
          </w:p>
        </w:tc>
        <w:tc>
          <w:tcPr>
            <w:tcW w:w="1399" w:type="dxa"/>
          </w:tcPr>
          <w:p w14:paraId="15DC8F5E" w14:textId="77777777" w:rsidR="00551B49" w:rsidRPr="00551B49" w:rsidRDefault="00551B49" w:rsidP="00551B49">
            <w:pPr>
              <w:spacing w:after="0" w:line="240" w:lineRule="auto"/>
              <w:jc w:val="center"/>
              <w:rPr>
                <w:rFonts w:ascii="Times New Roman" w:hAnsi="Times New Roman"/>
              </w:rPr>
            </w:pPr>
            <w:r w:rsidRPr="00551B49">
              <w:rPr>
                <w:rFonts w:ascii="Times New Roman" w:hAnsi="Times New Roman"/>
              </w:rPr>
              <w:t>Дата утилизации</w:t>
            </w:r>
          </w:p>
        </w:tc>
        <w:tc>
          <w:tcPr>
            <w:tcW w:w="1427" w:type="dxa"/>
          </w:tcPr>
          <w:p w14:paraId="4974CCF5" w14:textId="77777777" w:rsidR="00551B49" w:rsidRPr="00551B49" w:rsidRDefault="00551B49" w:rsidP="00551B49">
            <w:pPr>
              <w:spacing w:after="0" w:line="240" w:lineRule="auto"/>
              <w:jc w:val="center"/>
              <w:rPr>
                <w:rFonts w:ascii="Times New Roman" w:hAnsi="Times New Roman"/>
              </w:rPr>
            </w:pPr>
            <w:r w:rsidRPr="00551B49">
              <w:rPr>
                <w:rFonts w:ascii="Times New Roman" w:hAnsi="Times New Roman"/>
              </w:rPr>
              <w:t>Примечание</w:t>
            </w:r>
          </w:p>
        </w:tc>
      </w:tr>
      <w:tr w:rsidR="00551B49" w:rsidRPr="00551B49" w14:paraId="5D67F5AA" w14:textId="77777777" w:rsidTr="00105ED2">
        <w:tc>
          <w:tcPr>
            <w:tcW w:w="563" w:type="dxa"/>
          </w:tcPr>
          <w:p w14:paraId="7514F2A9" w14:textId="77777777" w:rsidR="00551B49" w:rsidRPr="00551B49" w:rsidRDefault="00551B49" w:rsidP="00551B49">
            <w:pPr>
              <w:spacing w:after="0" w:line="240" w:lineRule="auto"/>
              <w:jc w:val="center"/>
              <w:rPr>
                <w:rFonts w:ascii="Times New Roman" w:hAnsi="Times New Roman"/>
              </w:rPr>
            </w:pPr>
          </w:p>
        </w:tc>
        <w:tc>
          <w:tcPr>
            <w:tcW w:w="2060" w:type="dxa"/>
          </w:tcPr>
          <w:p w14:paraId="3FAE36EE" w14:textId="77777777" w:rsidR="00551B49" w:rsidRPr="00551B49" w:rsidRDefault="00551B49" w:rsidP="00551B49">
            <w:pPr>
              <w:spacing w:after="0" w:line="240" w:lineRule="auto"/>
              <w:jc w:val="center"/>
              <w:rPr>
                <w:rFonts w:ascii="Times New Roman" w:hAnsi="Times New Roman"/>
              </w:rPr>
            </w:pPr>
          </w:p>
        </w:tc>
        <w:tc>
          <w:tcPr>
            <w:tcW w:w="1844" w:type="dxa"/>
          </w:tcPr>
          <w:p w14:paraId="197E13EB" w14:textId="77777777" w:rsidR="00551B49" w:rsidRPr="00551B49" w:rsidRDefault="00551B49" w:rsidP="00551B49">
            <w:pPr>
              <w:spacing w:after="0" w:line="240" w:lineRule="auto"/>
              <w:jc w:val="center"/>
              <w:rPr>
                <w:rFonts w:ascii="Times New Roman" w:hAnsi="Times New Roman"/>
              </w:rPr>
            </w:pPr>
          </w:p>
        </w:tc>
        <w:tc>
          <w:tcPr>
            <w:tcW w:w="1489" w:type="dxa"/>
          </w:tcPr>
          <w:p w14:paraId="14CECE7A" w14:textId="77777777" w:rsidR="00551B49" w:rsidRPr="00551B49" w:rsidRDefault="00551B49" w:rsidP="00551B49">
            <w:pPr>
              <w:spacing w:after="0" w:line="240" w:lineRule="auto"/>
              <w:jc w:val="center"/>
              <w:rPr>
                <w:rFonts w:ascii="Times New Roman" w:hAnsi="Times New Roman"/>
              </w:rPr>
            </w:pPr>
          </w:p>
        </w:tc>
        <w:tc>
          <w:tcPr>
            <w:tcW w:w="1536" w:type="dxa"/>
          </w:tcPr>
          <w:p w14:paraId="5CD3E952" w14:textId="77777777" w:rsidR="00551B49" w:rsidRPr="00551B49" w:rsidRDefault="00551B49" w:rsidP="00551B49">
            <w:pPr>
              <w:spacing w:after="0" w:line="240" w:lineRule="auto"/>
              <w:jc w:val="center"/>
              <w:rPr>
                <w:rFonts w:ascii="Times New Roman" w:hAnsi="Times New Roman"/>
              </w:rPr>
            </w:pPr>
          </w:p>
        </w:tc>
        <w:tc>
          <w:tcPr>
            <w:tcW w:w="1480" w:type="dxa"/>
          </w:tcPr>
          <w:p w14:paraId="48AAE82C" w14:textId="77777777" w:rsidR="00551B49" w:rsidRPr="00551B49" w:rsidRDefault="00551B49" w:rsidP="00551B49">
            <w:pPr>
              <w:spacing w:after="0" w:line="240" w:lineRule="auto"/>
              <w:jc w:val="center"/>
              <w:rPr>
                <w:rFonts w:ascii="Times New Roman" w:hAnsi="Times New Roman"/>
              </w:rPr>
            </w:pPr>
          </w:p>
        </w:tc>
        <w:tc>
          <w:tcPr>
            <w:tcW w:w="1315" w:type="dxa"/>
          </w:tcPr>
          <w:p w14:paraId="5F99C3B6" w14:textId="77777777" w:rsidR="00551B49" w:rsidRPr="00551B49" w:rsidRDefault="00551B49" w:rsidP="00551B49">
            <w:pPr>
              <w:spacing w:after="0" w:line="240" w:lineRule="auto"/>
              <w:jc w:val="center"/>
              <w:rPr>
                <w:rFonts w:ascii="Times New Roman" w:hAnsi="Times New Roman"/>
              </w:rPr>
            </w:pPr>
          </w:p>
        </w:tc>
        <w:tc>
          <w:tcPr>
            <w:tcW w:w="1447" w:type="dxa"/>
          </w:tcPr>
          <w:p w14:paraId="28F61441" w14:textId="77777777" w:rsidR="00551B49" w:rsidRPr="00551B49" w:rsidRDefault="00551B49" w:rsidP="00551B49">
            <w:pPr>
              <w:spacing w:after="0" w:line="240" w:lineRule="auto"/>
              <w:jc w:val="center"/>
              <w:rPr>
                <w:rFonts w:ascii="Times New Roman" w:hAnsi="Times New Roman"/>
              </w:rPr>
            </w:pPr>
          </w:p>
        </w:tc>
        <w:tc>
          <w:tcPr>
            <w:tcW w:w="1399" w:type="dxa"/>
          </w:tcPr>
          <w:p w14:paraId="0373D41D" w14:textId="77777777" w:rsidR="00551B49" w:rsidRPr="00551B49" w:rsidRDefault="00551B49" w:rsidP="00551B49">
            <w:pPr>
              <w:spacing w:after="0" w:line="240" w:lineRule="auto"/>
              <w:jc w:val="center"/>
              <w:rPr>
                <w:rFonts w:ascii="Times New Roman" w:hAnsi="Times New Roman"/>
              </w:rPr>
            </w:pPr>
          </w:p>
        </w:tc>
        <w:tc>
          <w:tcPr>
            <w:tcW w:w="1427" w:type="dxa"/>
          </w:tcPr>
          <w:p w14:paraId="0D9D0F7D" w14:textId="77777777" w:rsidR="00551B49" w:rsidRPr="00551B49" w:rsidRDefault="00551B49" w:rsidP="00551B49">
            <w:pPr>
              <w:spacing w:after="0" w:line="240" w:lineRule="auto"/>
              <w:jc w:val="center"/>
              <w:rPr>
                <w:rFonts w:ascii="Times New Roman" w:hAnsi="Times New Roman"/>
              </w:rPr>
            </w:pPr>
          </w:p>
        </w:tc>
      </w:tr>
    </w:tbl>
    <w:p w14:paraId="784870FE" w14:textId="77777777" w:rsidR="00551B49" w:rsidRPr="00551B49" w:rsidRDefault="00551B49" w:rsidP="00551B49">
      <w:pPr>
        <w:spacing w:after="0" w:line="240" w:lineRule="auto"/>
        <w:jc w:val="center"/>
        <w:rPr>
          <w:rFonts w:ascii="Times New Roman" w:hAnsi="Times New Roman"/>
        </w:rPr>
      </w:pPr>
    </w:p>
    <w:p w14:paraId="0E23B23E" w14:textId="77777777" w:rsidR="00551B49" w:rsidRPr="00551B49" w:rsidRDefault="00551B49" w:rsidP="00551B49">
      <w:pPr>
        <w:rPr>
          <w:rFonts w:ascii="Times New Roman" w:hAnsi="Times New Roman"/>
        </w:rPr>
      </w:pPr>
    </w:p>
    <w:p w14:paraId="0A79B2A5" w14:textId="77777777" w:rsidR="00551B49" w:rsidRPr="00551B49" w:rsidRDefault="00551B49" w:rsidP="00551B49">
      <w:pPr>
        <w:rPr>
          <w:rFonts w:ascii="Times New Roman" w:hAnsi="Times New Roman"/>
        </w:rPr>
      </w:pPr>
    </w:p>
    <w:p w14:paraId="79C7074E" w14:textId="77777777" w:rsidR="00551B49" w:rsidRPr="00551B49" w:rsidRDefault="00551B49" w:rsidP="00551B49">
      <w:pPr>
        <w:rPr>
          <w:rFonts w:ascii="Times New Roman" w:hAnsi="Times New Roman"/>
        </w:rPr>
      </w:pPr>
    </w:p>
    <w:p w14:paraId="63703159" w14:textId="77777777" w:rsidR="00551B49" w:rsidRPr="00551B49" w:rsidRDefault="00551B49" w:rsidP="00551B49">
      <w:pPr>
        <w:rPr>
          <w:rFonts w:ascii="Times New Roman" w:hAnsi="Times New Roman"/>
        </w:rPr>
      </w:pPr>
    </w:p>
    <w:p w14:paraId="62220077" w14:textId="77777777" w:rsidR="00551B49" w:rsidRPr="00551B49" w:rsidRDefault="00551B49" w:rsidP="00551B49">
      <w:pPr>
        <w:rPr>
          <w:rFonts w:ascii="Times New Roman" w:hAnsi="Times New Roman"/>
        </w:rPr>
        <w:sectPr w:rsidR="00551B49" w:rsidRPr="00551B49" w:rsidSect="003D1A00">
          <w:pgSz w:w="16838" w:h="11906" w:orient="landscape"/>
          <w:pgMar w:top="1701" w:right="1134" w:bottom="850" w:left="1134" w:header="708" w:footer="708" w:gutter="0"/>
          <w:cols w:space="708"/>
          <w:docGrid w:linePitch="360"/>
        </w:sectPr>
      </w:pPr>
    </w:p>
    <w:p w14:paraId="4D78CCF7" w14:textId="77777777" w:rsidR="00551B49" w:rsidRPr="007A2B25" w:rsidRDefault="00551B49" w:rsidP="00551B49">
      <w:pPr>
        <w:spacing w:after="0" w:line="240" w:lineRule="exact"/>
        <w:ind w:left="5670"/>
        <w:rPr>
          <w:rFonts w:ascii="Times New Roman" w:hAnsi="Times New Roman"/>
          <w:sz w:val="28"/>
          <w:szCs w:val="28"/>
        </w:rPr>
      </w:pPr>
      <w:r w:rsidRPr="007A2B25">
        <w:rPr>
          <w:rFonts w:ascii="Times New Roman" w:hAnsi="Times New Roman"/>
          <w:sz w:val="28"/>
          <w:szCs w:val="28"/>
        </w:rPr>
        <w:lastRenderedPageBreak/>
        <w:t xml:space="preserve">Приложение </w:t>
      </w:r>
      <w:r>
        <w:rPr>
          <w:rFonts w:ascii="Times New Roman" w:hAnsi="Times New Roman"/>
          <w:sz w:val="28"/>
          <w:szCs w:val="28"/>
        </w:rPr>
        <w:t>3</w:t>
      </w:r>
    </w:p>
    <w:p w14:paraId="2E5C039C" w14:textId="77777777" w:rsidR="00551B49" w:rsidRPr="00551B49" w:rsidRDefault="00551B49" w:rsidP="00551B49">
      <w:pPr>
        <w:spacing w:after="0" w:line="240" w:lineRule="exact"/>
        <w:ind w:left="5670"/>
        <w:jc w:val="both"/>
        <w:rPr>
          <w:rFonts w:ascii="Times New Roman" w:eastAsia="Times New Roman" w:hAnsi="Times New Roman"/>
          <w:sz w:val="28"/>
          <w:szCs w:val="28"/>
          <w:lang w:eastAsia="ru-RU"/>
        </w:rPr>
      </w:pPr>
      <w:r w:rsidRPr="00551B49">
        <w:rPr>
          <w:rFonts w:ascii="Times New Roman" w:eastAsia="Times New Roman" w:hAnsi="Times New Roman"/>
          <w:sz w:val="28"/>
          <w:szCs w:val="28"/>
          <w:lang w:eastAsia="ru-RU"/>
        </w:rPr>
        <w:t>к Порядку выявления, перемещения, временного хранения и утилизации брошенных, в том числе разукомплектованных, транспортных средств на территории Чайковского городского округа</w:t>
      </w:r>
    </w:p>
    <w:p w14:paraId="1B035662" w14:textId="77777777" w:rsidR="00551B49" w:rsidRDefault="00551B49" w:rsidP="00551B49">
      <w:pPr>
        <w:rPr>
          <w:rFonts w:ascii="Times New Roman" w:eastAsia="Times New Roman" w:hAnsi="Times New Roman"/>
          <w:b/>
          <w:bCs/>
          <w:color w:val="000000"/>
          <w:sz w:val="28"/>
          <w:szCs w:val="28"/>
          <w:lang w:eastAsia="ru-RU" w:bidi="ru-RU"/>
        </w:rPr>
      </w:pPr>
    </w:p>
    <w:p w14:paraId="6A15B7DA" w14:textId="77777777" w:rsidR="00551B49" w:rsidRPr="00551B49" w:rsidRDefault="00551B49" w:rsidP="00551B49">
      <w:pPr>
        <w:jc w:val="center"/>
        <w:rPr>
          <w:rFonts w:ascii="Times New Roman" w:eastAsia="Times New Roman" w:hAnsi="Times New Roman"/>
          <w:b/>
          <w:bCs/>
          <w:color w:val="000000"/>
          <w:sz w:val="28"/>
          <w:szCs w:val="28"/>
          <w:lang w:eastAsia="ru-RU" w:bidi="ru-RU"/>
        </w:rPr>
      </w:pPr>
      <w:r w:rsidRPr="00551B49">
        <w:rPr>
          <w:rFonts w:ascii="Times New Roman" w:eastAsia="Times New Roman" w:hAnsi="Times New Roman"/>
          <w:b/>
          <w:bCs/>
          <w:color w:val="000000"/>
          <w:sz w:val="28"/>
          <w:szCs w:val="28"/>
          <w:lang w:eastAsia="ru-RU" w:bidi="ru-RU"/>
        </w:rPr>
        <w:t>Акт о перемещении транспортного средства на специализированный пункт временного хранения</w:t>
      </w:r>
    </w:p>
    <w:p w14:paraId="5E3B269F" w14:textId="77777777" w:rsidR="00551B49" w:rsidRPr="00551B49" w:rsidRDefault="00551B49" w:rsidP="00551B49">
      <w:pPr>
        <w:tabs>
          <w:tab w:val="left" w:pos="6105"/>
        </w:tabs>
        <w:spacing w:after="0" w:line="240" w:lineRule="auto"/>
        <w:rPr>
          <w:rFonts w:ascii="Times New Roman" w:hAnsi="Times New Roman"/>
          <w:sz w:val="28"/>
          <w:szCs w:val="28"/>
        </w:rPr>
      </w:pPr>
      <w:r w:rsidRPr="00551B49">
        <w:rPr>
          <w:rFonts w:ascii="Times New Roman" w:hAnsi="Times New Roman"/>
          <w:sz w:val="28"/>
          <w:szCs w:val="28"/>
        </w:rPr>
        <w:t>г. Чайковский</w:t>
      </w:r>
      <w:r w:rsidRPr="00551B49">
        <w:rPr>
          <w:rFonts w:ascii="Times New Roman" w:hAnsi="Times New Roman"/>
          <w:sz w:val="28"/>
          <w:szCs w:val="28"/>
        </w:rPr>
        <w:tab/>
        <w:t xml:space="preserve">    «___»_________20_года</w:t>
      </w:r>
    </w:p>
    <w:p w14:paraId="1E458857" w14:textId="77777777" w:rsidR="00551B49" w:rsidRPr="00551B49" w:rsidRDefault="00551B49" w:rsidP="00551B49">
      <w:pPr>
        <w:spacing w:after="0" w:line="240" w:lineRule="auto"/>
        <w:rPr>
          <w:rFonts w:ascii="Times New Roman" w:hAnsi="Times New Roman"/>
        </w:rPr>
      </w:pPr>
      <w:r w:rsidRPr="00551B49">
        <w:rPr>
          <w:rFonts w:ascii="Times New Roman" w:hAnsi="Times New Roman"/>
          <w:sz w:val="28"/>
          <w:szCs w:val="28"/>
        </w:rPr>
        <w:t>Комиссией в составе ________________________________________________</w:t>
      </w:r>
      <w:r w:rsidRPr="00551B49">
        <w:rPr>
          <w:rFonts w:ascii="Times New Roman" w:hAnsi="Times New Roman"/>
          <w:sz w:val="28"/>
          <w:szCs w:val="28"/>
        </w:rPr>
        <w:br/>
        <w:t>__________________________________________________________________</w:t>
      </w:r>
      <w:r w:rsidRPr="00551B49">
        <w:rPr>
          <w:rFonts w:ascii="Times New Roman" w:hAnsi="Times New Roman"/>
          <w:sz w:val="28"/>
          <w:szCs w:val="28"/>
        </w:rPr>
        <w:br/>
        <w:t>__________________________________________________________________</w:t>
      </w:r>
      <w:r w:rsidRPr="00551B49">
        <w:rPr>
          <w:rFonts w:ascii="Times New Roman" w:hAnsi="Times New Roman"/>
          <w:sz w:val="28"/>
          <w:szCs w:val="28"/>
        </w:rPr>
        <w:br/>
      </w:r>
      <w:r w:rsidRPr="00551B49">
        <w:rPr>
          <w:rFonts w:ascii="Times New Roman" w:hAnsi="Times New Roman"/>
        </w:rPr>
        <w:t>(ФИО, должность)</w:t>
      </w:r>
    </w:p>
    <w:p w14:paraId="6C8C3EA1" w14:textId="77777777" w:rsidR="00551B49" w:rsidRPr="00551B49" w:rsidRDefault="00551B49" w:rsidP="00551B49">
      <w:pPr>
        <w:spacing w:after="0" w:line="240" w:lineRule="auto"/>
        <w:rPr>
          <w:rFonts w:ascii="Times New Roman" w:hAnsi="Times New Roman"/>
          <w:sz w:val="28"/>
          <w:szCs w:val="28"/>
        </w:rPr>
      </w:pPr>
      <w:r w:rsidRPr="00551B49">
        <w:rPr>
          <w:rFonts w:ascii="Times New Roman" w:hAnsi="Times New Roman"/>
          <w:sz w:val="28"/>
          <w:szCs w:val="28"/>
        </w:rPr>
        <w:t>в присутствии представителя отдела ГИБДД ___________________________</w:t>
      </w:r>
    </w:p>
    <w:p w14:paraId="5B4B9C33" w14:textId="77777777" w:rsidR="00551B49" w:rsidRPr="00551B49" w:rsidRDefault="00551B49" w:rsidP="00551B49">
      <w:pPr>
        <w:spacing w:after="0" w:line="240" w:lineRule="auto"/>
        <w:rPr>
          <w:rFonts w:ascii="Times New Roman" w:hAnsi="Times New Roman"/>
          <w:sz w:val="28"/>
          <w:szCs w:val="28"/>
        </w:rPr>
      </w:pPr>
      <w:r w:rsidRPr="00551B49">
        <w:rPr>
          <w:rFonts w:ascii="Times New Roman" w:hAnsi="Times New Roman"/>
          <w:sz w:val="28"/>
          <w:szCs w:val="28"/>
        </w:rPr>
        <w:t>__________________________________________________________________</w:t>
      </w:r>
    </w:p>
    <w:p w14:paraId="7EB43826" w14:textId="77777777" w:rsidR="00551B49" w:rsidRPr="00551B49" w:rsidRDefault="00551B49" w:rsidP="00551B49">
      <w:pPr>
        <w:spacing w:after="0" w:line="240" w:lineRule="auto"/>
        <w:jc w:val="center"/>
        <w:rPr>
          <w:rFonts w:ascii="Times New Roman" w:hAnsi="Times New Roman"/>
        </w:rPr>
      </w:pPr>
      <w:r w:rsidRPr="00551B49">
        <w:rPr>
          <w:rFonts w:ascii="Times New Roman" w:hAnsi="Times New Roman"/>
        </w:rPr>
        <w:t>(ФИО звание)</w:t>
      </w:r>
    </w:p>
    <w:p w14:paraId="62DB1206" w14:textId="77777777" w:rsidR="00551B49" w:rsidRPr="00551B49" w:rsidRDefault="00551B49" w:rsidP="00551B49">
      <w:pPr>
        <w:spacing w:after="0" w:line="240" w:lineRule="auto"/>
        <w:rPr>
          <w:rFonts w:ascii="Times New Roman" w:hAnsi="Times New Roman"/>
        </w:rPr>
      </w:pPr>
    </w:p>
    <w:p w14:paraId="094F52B7" w14:textId="77777777" w:rsidR="00551B49" w:rsidRPr="00551B49" w:rsidRDefault="00551B49" w:rsidP="00551B49">
      <w:pPr>
        <w:spacing w:after="0" w:line="240" w:lineRule="auto"/>
        <w:rPr>
          <w:rFonts w:ascii="Times New Roman" w:hAnsi="Times New Roman"/>
          <w:sz w:val="28"/>
          <w:szCs w:val="28"/>
        </w:rPr>
      </w:pPr>
      <w:r w:rsidRPr="00551B49">
        <w:rPr>
          <w:rFonts w:ascii="Times New Roman" w:hAnsi="Times New Roman"/>
          <w:sz w:val="28"/>
          <w:szCs w:val="28"/>
        </w:rPr>
        <w:t>составлен настоящий акт о перемещении транспортного средства __________</w:t>
      </w:r>
      <w:r w:rsidRPr="00551B49">
        <w:rPr>
          <w:rFonts w:ascii="Times New Roman" w:hAnsi="Times New Roman"/>
          <w:sz w:val="28"/>
          <w:szCs w:val="28"/>
        </w:rPr>
        <w:br/>
        <w:t>__________________________________________________________________</w:t>
      </w:r>
      <w:r w:rsidRPr="00551B49">
        <w:rPr>
          <w:rFonts w:ascii="Times New Roman" w:hAnsi="Times New Roman"/>
          <w:sz w:val="28"/>
          <w:szCs w:val="28"/>
        </w:rPr>
        <w:br/>
      </w:r>
      <w:r w:rsidRPr="00551B49">
        <w:rPr>
          <w:rFonts w:ascii="Times New Roman" w:hAnsi="Times New Roman"/>
        </w:rPr>
        <w:t>(указывается марка автомобиля, номер при наличии)</w:t>
      </w:r>
    </w:p>
    <w:p w14:paraId="4324E47D" w14:textId="77777777" w:rsidR="00551B49" w:rsidRPr="00551B49" w:rsidRDefault="00551B49" w:rsidP="00551B49">
      <w:pPr>
        <w:spacing w:after="0" w:line="240" w:lineRule="auto"/>
        <w:rPr>
          <w:rFonts w:ascii="Times New Roman" w:hAnsi="Times New Roman"/>
        </w:rPr>
      </w:pPr>
    </w:p>
    <w:p w14:paraId="795E571D" w14:textId="77777777" w:rsidR="00551B49" w:rsidRPr="00551B49" w:rsidRDefault="00551B49" w:rsidP="00551B49">
      <w:pPr>
        <w:spacing w:after="0" w:line="240" w:lineRule="auto"/>
        <w:rPr>
          <w:rFonts w:ascii="Times New Roman" w:hAnsi="Times New Roman"/>
          <w:sz w:val="28"/>
          <w:szCs w:val="28"/>
        </w:rPr>
      </w:pPr>
      <w:r w:rsidRPr="00551B49">
        <w:rPr>
          <w:rFonts w:ascii="Times New Roman" w:hAnsi="Times New Roman"/>
          <w:sz w:val="28"/>
          <w:szCs w:val="28"/>
        </w:rPr>
        <w:t>расположенного по адресу: __________________________________________</w:t>
      </w:r>
    </w:p>
    <w:p w14:paraId="3340ED38" w14:textId="77777777" w:rsidR="00551B49" w:rsidRPr="00551B49" w:rsidRDefault="00551B49" w:rsidP="00551B49">
      <w:pPr>
        <w:spacing w:after="0" w:line="240" w:lineRule="auto"/>
        <w:rPr>
          <w:rFonts w:ascii="Times New Roman" w:hAnsi="Times New Roman"/>
          <w:sz w:val="28"/>
          <w:szCs w:val="28"/>
        </w:rPr>
      </w:pPr>
    </w:p>
    <w:p w14:paraId="5CD95695" w14:textId="77777777" w:rsidR="00551B49" w:rsidRPr="00551B49" w:rsidRDefault="00551B49" w:rsidP="00551B49">
      <w:pPr>
        <w:spacing w:after="0" w:line="240" w:lineRule="auto"/>
        <w:rPr>
          <w:rFonts w:ascii="Times New Roman" w:hAnsi="Times New Roman"/>
          <w:sz w:val="28"/>
          <w:szCs w:val="28"/>
        </w:rPr>
      </w:pPr>
      <w:r w:rsidRPr="00551B49">
        <w:rPr>
          <w:rFonts w:ascii="Times New Roman" w:hAnsi="Times New Roman"/>
          <w:sz w:val="28"/>
          <w:szCs w:val="28"/>
        </w:rPr>
        <w:t>владельцем которого является ________________________________________</w:t>
      </w:r>
    </w:p>
    <w:p w14:paraId="18DB78C9" w14:textId="77777777" w:rsidR="00551B49" w:rsidRPr="00551B49" w:rsidRDefault="00551B49" w:rsidP="00551B49">
      <w:pPr>
        <w:spacing w:after="0" w:line="240" w:lineRule="auto"/>
        <w:rPr>
          <w:rFonts w:ascii="Times New Roman" w:hAnsi="Times New Roman"/>
          <w:i/>
          <w:iCs/>
        </w:rPr>
      </w:pPr>
      <w:r w:rsidRPr="00551B49">
        <w:rPr>
          <w:rFonts w:ascii="Times New Roman" w:hAnsi="Times New Roman"/>
          <w:sz w:val="28"/>
          <w:szCs w:val="28"/>
        </w:rPr>
        <w:t>__________________________________________________________________</w:t>
      </w:r>
      <w:r w:rsidRPr="00551B49">
        <w:rPr>
          <w:rFonts w:ascii="Times New Roman" w:hAnsi="Times New Roman"/>
          <w:sz w:val="28"/>
          <w:szCs w:val="28"/>
        </w:rPr>
        <w:br/>
      </w:r>
      <w:r w:rsidRPr="00551B49">
        <w:rPr>
          <w:rFonts w:ascii="Times New Roman" w:hAnsi="Times New Roman"/>
        </w:rPr>
        <w:t xml:space="preserve">(ФИО владельца </w:t>
      </w:r>
      <w:r w:rsidRPr="00551B49">
        <w:rPr>
          <w:rFonts w:ascii="Times New Roman" w:hAnsi="Times New Roman"/>
          <w:i/>
          <w:iCs/>
        </w:rPr>
        <w:t>согласно информации ГИБДД</w:t>
      </w:r>
      <w:r w:rsidRPr="00551B49">
        <w:rPr>
          <w:rFonts w:ascii="Times New Roman" w:hAnsi="Times New Roman"/>
        </w:rPr>
        <w:t>, неустановленное лицо</w:t>
      </w:r>
      <w:r w:rsidRPr="00551B49">
        <w:rPr>
          <w:rFonts w:ascii="Times New Roman" w:hAnsi="Times New Roman"/>
          <w:i/>
          <w:iCs/>
        </w:rPr>
        <w:t xml:space="preserve"> при отсутствии информации</w:t>
      </w:r>
      <w:r w:rsidRPr="00551B49">
        <w:rPr>
          <w:rFonts w:ascii="Times New Roman" w:hAnsi="Times New Roman"/>
        </w:rPr>
        <w:t>)</w:t>
      </w:r>
    </w:p>
    <w:p w14:paraId="36B564A7" w14:textId="77777777" w:rsidR="00551B49" w:rsidRPr="00551B49" w:rsidRDefault="00551B49" w:rsidP="00551B49">
      <w:pPr>
        <w:spacing w:after="0" w:line="240" w:lineRule="auto"/>
        <w:rPr>
          <w:rFonts w:ascii="Times New Roman" w:hAnsi="Times New Roman"/>
        </w:rPr>
      </w:pPr>
    </w:p>
    <w:p w14:paraId="67E325E5" w14:textId="77777777" w:rsidR="00D6140E" w:rsidRDefault="00551B49" w:rsidP="00551B49">
      <w:pPr>
        <w:spacing w:after="0" w:line="240" w:lineRule="auto"/>
        <w:jc w:val="both"/>
        <w:rPr>
          <w:rFonts w:ascii="Times New Roman" w:eastAsia="Times New Roman" w:hAnsi="Times New Roman"/>
          <w:color w:val="000000"/>
          <w:sz w:val="28"/>
          <w:szCs w:val="28"/>
          <w:lang w:eastAsia="ru-RU" w:bidi="ru-RU"/>
        </w:rPr>
      </w:pPr>
      <w:r w:rsidRPr="00551B49">
        <w:rPr>
          <w:rFonts w:ascii="Times New Roman" w:eastAsia="Times New Roman" w:hAnsi="Times New Roman"/>
          <w:color w:val="000000"/>
          <w:sz w:val="28"/>
          <w:szCs w:val="28"/>
          <w:lang w:eastAsia="ru-RU" w:bidi="ru-RU"/>
        </w:rPr>
        <w:t>поставленного на учет в качестве</w:t>
      </w:r>
      <w:r w:rsidR="00D6140E">
        <w:rPr>
          <w:rFonts w:ascii="Times New Roman" w:eastAsia="Times New Roman" w:hAnsi="Times New Roman"/>
          <w:color w:val="000000"/>
          <w:sz w:val="28"/>
          <w:szCs w:val="28"/>
          <w:lang w:eastAsia="ru-RU" w:bidi="ru-RU"/>
        </w:rPr>
        <w:t xml:space="preserve"> </w:t>
      </w:r>
      <w:r w:rsidRPr="00551B49">
        <w:rPr>
          <w:rFonts w:ascii="Times New Roman" w:eastAsia="Times New Roman" w:hAnsi="Times New Roman"/>
          <w:color w:val="000000"/>
          <w:sz w:val="28"/>
          <w:szCs w:val="28"/>
          <w:lang w:eastAsia="ru-RU" w:bidi="ru-RU"/>
        </w:rPr>
        <w:t>брошенного на основании ________________________________________________________</w:t>
      </w:r>
      <w:r w:rsidR="00D6140E">
        <w:rPr>
          <w:rFonts w:ascii="Times New Roman" w:eastAsia="Times New Roman" w:hAnsi="Times New Roman"/>
          <w:color w:val="000000"/>
          <w:sz w:val="28"/>
          <w:szCs w:val="28"/>
          <w:lang w:eastAsia="ru-RU" w:bidi="ru-RU"/>
        </w:rPr>
        <w:t>__________</w:t>
      </w:r>
    </w:p>
    <w:p w14:paraId="1031AA1F" w14:textId="77777777" w:rsidR="00551B49" w:rsidRPr="00551B49" w:rsidRDefault="00551B49" w:rsidP="00551B49">
      <w:pPr>
        <w:spacing w:after="0" w:line="240" w:lineRule="auto"/>
        <w:jc w:val="both"/>
        <w:rPr>
          <w:rFonts w:ascii="Times New Roman" w:eastAsia="Times New Roman" w:hAnsi="Times New Roman"/>
          <w:color w:val="000000"/>
          <w:lang w:eastAsia="ru-RU" w:bidi="ru-RU"/>
        </w:rPr>
      </w:pPr>
      <w:r w:rsidRPr="00551B49">
        <w:rPr>
          <w:rFonts w:ascii="Times New Roman" w:eastAsia="Times New Roman" w:hAnsi="Times New Roman"/>
          <w:color w:val="000000"/>
          <w:lang w:eastAsia="ru-RU" w:bidi="ru-RU"/>
        </w:rPr>
        <w:t>(указываются основания, предусмотренные п. 2.3. Порядка и дата постановки на учет)</w:t>
      </w:r>
    </w:p>
    <w:p w14:paraId="5C581843" w14:textId="77777777" w:rsidR="00551B49" w:rsidRPr="00551B49" w:rsidRDefault="00551B49" w:rsidP="00551B49">
      <w:pPr>
        <w:spacing w:after="0" w:line="240" w:lineRule="auto"/>
        <w:jc w:val="both"/>
        <w:rPr>
          <w:rFonts w:ascii="Times New Roman" w:eastAsia="Times New Roman" w:hAnsi="Times New Roman"/>
          <w:color w:val="000000"/>
          <w:sz w:val="28"/>
          <w:szCs w:val="28"/>
          <w:lang w:eastAsia="ru-RU" w:bidi="ru-RU"/>
        </w:rPr>
      </w:pPr>
      <w:r w:rsidRPr="00551B49">
        <w:rPr>
          <w:rFonts w:ascii="Times New Roman" w:eastAsia="Times New Roman" w:hAnsi="Times New Roman"/>
          <w:color w:val="000000"/>
          <w:sz w:val="28"/>
          <w:szCs w:val="28"/>
          <w:lang w:eastAsia="ru-RU" w:bidi="ru-RU"/>
        </w:rPr>
        <w:t>на специализированного пункта временного хранения, расположенный по адресу: ____________________________________________________________</w:t>
      </w:r>
    </w:p>
    <w:p w14:paraId="3AA7BA9A" w14:textId="77777777" w:rsidR="00551B49" w:rsidRDefault="00551B49" w:rsidP="00551B49">
      <w:pPr>
        <w:spacing w:after="0" w:line="240" w:lineRule="auto"/>
        <w:jc w:val="both"/>
        <w:rPr>
          <w:rFonts w:ascii="Times New Roman" w:eastAsia="Times New Roman" w:hAnsi="Times New Roman"/>
          <w:color w:val="000000"/>
          <w:sz w:val="28"/>
          <w:szCs w:val="28"/>
          <w:lang w:eastAsia="ru-RU" w:bidi="ru-RU"/>
        </w:rPr>
      </w:pPr>
      <w:r w:rsidRPr="00551B49">
        <w:rPr>
          <w:rFonts w:ascii="Times New Roman" w:eastAsia="Times New Roman" w:hAnsi="Times New Roman"/>
          <w:color w:val="000000"/>
          <w:sz w:val="28"/>
          <w:szCs w:val="28"/>
          <w:lang w:eastAsia="ru-RU" w:bidi="ru-RU"/>
        </w:rPr>
        <w:t>транспорт доставлен</w:t>
      </w:r>
      <w:r w:rsidR="003010C1">
        <w:rPr>
          <w:rFonts w:ascii="Times New Roman" w:eastAsia="Times New Roman" w:hAnsi="Times New Roman"/>
          <w:color w:val="000000"/>
          <w:sz w:val="28"/>
          <w:szCs w:val="28"/>
          <w:lang w:eastAsia="ru-RU" w:bidi="ru-RU"/>
        </w:rPr>
        <w:t xml:space="preserve"> ________________________________________________</w:t>
      </w:r>
    </w:p>
    <w:p w14:paraId="4FAE6DE0" w14:textId="77777777" w:rsidR="003010C1" w:rsidRPr="003010C1" w:rsidRDefault="003010C1" w:rsidP="00551B49">
      <w:pPr>
        <w:spacing w:after="0" w:line="240" w:lineRule="auto"/>
        <w:jc w:val="both"/>
        <w:rPr>
          <w:rFonts w:ascii="Times New Roman" w:eastAsia="Times New Roman" w:hAnsi="Times New Roman"/>
          <w:color w:val="000000"/>
          <w:lang w:eastAsia="ru-RU" w:bidi="ru-RU"/>
        </w:rPr>
      </w:pPr>
      <w:r w:rsidRPr="003010C1">
        <w:rPr>
          <w:rFonts w:ascii="Times New Roman" w:eastAsia="Times New Roman" w:hAnsi="Times New Roman"/>
          <w:color w:val="000000"/>
          <w:lang w:eastAsia="ru-RU" w:bidi="ru-RU"/>
        </w:rPr>
        <w:t xml:space="preserve">                                       </w:t>
      </w:r>
      <w:r>
        <w:rPr>
          <w:rFonts w:ascii="Times New Roman" w:eastAsia="Times New Roman" w:hAnsi="Times New Roman"/>
          <w:color w:val="000000"/>
          <w:lang w:eastAsia="ru-RU" w:bidi="ru-RU"/>
        </w:rPr>
        <w:t xml:space="preserve">                                                      </w:t>
      </w:r>
      <w:r w:rsidRPr="003010C1">
        <w:rPr>
          <w:rFonts w:ascii="Times New Roman" w:eastAsia="Times New Roman" w:hAnsi="Times New Roman"/>
          <w:color w:val="000000"/>
          <w:lang w:eastAsia="ru-RU" w:bidi="ru-RU"/>
        </w:rPr>
        <w:t xml:space="preserve"> (дата, время доставки) </w:t>
      </w:r>
    </w:p>
    <w:p w14:paraId="71BA1299" w14:textId="77777777" w:rsidR="00551B49" w:rsidRPr="00551B49" w:rsidRDefault="00551B49" w:rsidP="00551B49">
      <w:pPr>
        <w:spacing w:after="0" w:line="240" w:lineRule="auto"/>
        <w:jc w:val="both"/>
        <w:rPr>
          <w:rFonts w:ascii="Times New Roman" w:hAnsi="Times New Roman"/>
          <w:sz w:val="28"/>
          <w:szCs w:val="28"/>
        </w:rPr>
      </w:pPr>
    </w:p>
    <w:p w14:paraId="0A686AD3" w14:textId="77777777" w:rsidR="00551B49" w:rsidRPr="00551B49" w:rsidRDefault="00551B49" w:rsidP="00551B49">
      <w:pPr>
        <w:spacing w:after="0" w:line="240" w:lineRule="auto"/>
        <w:rPr>
          <w:rFonts w:ascii="Times New Roman" w:hAnsi="Times New Roman"/>
          <w:sz w:val="28"/>
          <w:szCs w:val="28"/>
        </w:rPr>
      </w:pPr>
      <w:r w:rsidRPr="00551B49">
        <w:rPr>
          <w:rFonts w:ascii="Times New Roman" w:hAnsi="Times New Roman"/>
          <w:sz w:val="28"/>
          <w:szCs w:val="28"/>
        </w:rPr>
        <w:t>К акту прилагаются:</w:t>
      </w:r>
    </w:p>
    <w:p w14:paraId="62D6E236" w14:textId="77777777" w:rsidR="00551B49" w:rsidRPr="00551B49" w:rsidRDefault="00551B49" w:rsidP="00551B49">
      <w:pPr>
        <w:spacing w:after="0" w:line="240" w:lineRule="auto"/>
        <w:rPr>
          <w:rFonts w:ascii="Times New Roman" w:hAnsi="Times New Roman"/>
          <w:sz w:val="28"/>
          <w:szCs w:val="28"/>
        </w:rPr>
      </w:pPr>
      <w:r w:rsidRPr="00551B49">
        <w:rPr>
          <w:rFonts w:ascii="Times New Roman" w:hAnsi="Times New Roman"/>
          <w:sz w:val="28"/>
          <w:szCs w:val="28"/>
        </w:rPr>
        <w:t>Фотографии транспортного средства на ____ листах</w:t>
      </w:r>
    </w:p>
    <w:p w14:paraId="68B12F58" w14:textId="77777777" w:rsidR="00551B49" w:rsidRPr="00551B49" w:rsidRDefault="00551B49" w:rsidP="00551B49">
      <w:pPr>
        <w:spacing w:after="0" w:line="240" w:lineRule="auto"/>
        <w:rPr>
          <w:rFonts w:ascii="Times New Roman" w:hAnsi="Times New Roman"/>
          <w:sz w:val="28"/>
          <w:szCs w:val="28"/>
        </w:rPr>
      </w:pPr>
      <w:r w:rsidRPr="00551B49">
        <w:rPr>
          <w:rFonts w:ascii="Times New Roman" w:hAnsi="Times New Roman"/>
          <w:sz w:val="28"/>
          <w:szCs w:val="28"/>
        </w:rPr>
        <w:t>Схема расположения транспортного средства на ___ листах</w:t>
      </w:r>
    </w:p>
    <w:p w14:paraId="70723B3A" w14:textId="77777777" w:rsidR="00551B49" w:rsidRPr="00551B49" w:rsidRDefault="00551B49" w:rsidP="00551B49">
      <w:pPr>
        <w:spacing w:after="0" w:line="240" w:lineRule="auto"/>
        <w:rPr>
          <w:rFonts w:ascii="Times New Roman" w:hAnsi="Times New Roman"/>
          <w:sz w:val="28"/>
          <w:szCs w:val="28"/>
        </w:rPr>
      </w:pPr>
      <w:r w:rsidRPr="00551B49">
        <w:rPr>
          <w:rFonts w:ascii="Times New Roman" w:hAnsi="Times New Roman"/>
          <w:sz w:val="28"/>
          <w:szCs w:val="28"/>
        </w:rPr>
        <w:t>Иные документы при наличии</w:t>
      </w:r>
    </w:p>
    <w:p w14:paraId="69570E5D" w14:textId="77777777" w:rsidR="00551B49" w:rsidRPr="00551B49" w:rsidRDefault="00551B49" w:rsidP="00551B49">
      <w:pPr>
        <w:spacing w:after="0" w:line="240" w:lineRule="auto"/>
        <w:rPr>
          <w:rFonts w:ascii="Times New Roman" w:hAnsi="Times New Roman"/>
          <w:sz w:val="28"/>
          <w:szCs w:val="28"/>
        </w:rPr>
      </w:pPr>
      <w:r w:rsidRPr="00551B49">
        <w:rPr>
          <w:rFonts w:ascii="Times New Roman" w:hAnsi="Times New Roman"/>
          <w:sz w:val="28"/>
          <w:szCs w:val="28"/>
        </w:rPr>
        <w:t>___________________ /ФИО/</w:t>
      </w:r>
      <w:r w:rsidRPr="00551B49">
        <w:rPr>
          <w:rFonts w:ascii="Times New Roman" w:hAnsi="Times New Roman"/>
          <w:sz w:val="28"/>
          <w:szCs w:val="28"/>
        </w:rPr>
        <w:tab/>
        <w:t xml:space="preserve">                            ___________________ /ФИО/</w:t>
      </w:r>
    </w:p>
    <w:p w14:paraId="4BCEEE03" w14:textId="77777777" w:rsidR="00551B49" w:rsidRPr="00551B49" w:rsidRDefault="00551B49" w:rsidP="00551B49">
      <w:pPr>
        <w:spacing w:after="0" w:line="240" w:lineRule="auto"/>
        <w:rPr>
          <w:rFonts w:ascii="Times New Roman" w:hAnsi="Times New Roman"/>
        </w:rPr>
      </w:pPr>
      <w:r w:rsidRPr="00551B49">
        <w:rPr>
          <w:rFonts w:ascii="Times New Roman" w:hAnsi="Times New Roman"/>
          <w:sz w:val="28"/>
          <w:szCs w:val="28"/>
        </w:rPr>
        <w:t xml:space="preserve">___________________ /ФИО/                            </w:t>
      </w:r>
      <w:r w:rsidRPr="00551B49">
        <w:rPr>
          <w:rFonts w:ascii="Times New Roman" w:hAnsi="Times New Roman"/>
        </w:rPr>
        <w:t>(подпись представителя ГИБДД</w:t>
      </w:r>
      <w:r w:rsidR="000069B6">
        <w:rPr>
          <w:rFonts w:ascii="Times New Roman" w:hAnsi="Times New Roman"/>
        </w:rPr>
        <w:t>)</w:t>
      </w:r>
    </w:p>
    <w:p w14:paraId="5C8DB5F7" w14:textId="77777777" w:rsidR="00551B49" w:rsidRPr="00551B49" w:rsidRDefault="00551B49" w:rsidP="00551B49">
      <w:pPr>
        <w:spacing w:after="0" w:line="240" w:lineRule="auto"/>
        <w:rPr>
          <w:rFonts w:ascii="Times New Roman" w:hAnsi="Times New Roman"/>
          <w:sz w:val="28"/>
          <w:szCs w:val="28"/>
        </w:rPr>
      </w:pPr>
      <w:r w:rsidRPr="00551B49">
        <w:rPr>
          <w:rFonts w:ascii="Times New Roman" w:hAnsi="Times New Roman"/>
          <w:sz w:val="28"/>
          <w:szCs w:val="28"/>
        </w:rPr>
        <w:t>___________________ /ФИО/</w:t>
      </w:r>
    </w:p>
    <w:p w14:paraId="438AAC82" w14:textId="77777777" w:rsidR="00551B49" w:rsidRPr="003010C1" w:rsidRDefault="00551B49" w:rsidP="003010C1">
      <w:pPr>
        <w:spacing w:after="0" w:line="240" w:lineRule="auto"/>
        <w:rPr>
          <w:rFonts w:ascii="Times New Roman" w:hAnsi="Times New Roman"/>
          <w:sz w:val="28"/>
          <w:szCs w:val="28"/>
        </w:rPr>
      </w:pPr>
      <w:r w:rsidRPr="00551B49">
        <w:rPr>
          <w:rFonts w:ascii="Times New Roman" w:hAnsi="Times New Roman"/>
          <w:sz w:val="28"/>
          <w:szCs w:val="28"/>
        </w:rPr>
        <w:t>___________________ /ФИО/</w:t>
      </w:r>
    </w:p>
    <w:sectPr w:rsidR="00551B49" w:rsidRPr="003010C1" w:rsidSect="002E7D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B0ABE" w14:textId="77777777" w:rsidR="00932E18" w:rsidRDefault="00932E18" w:rsidP="0012625D">
      <w:pPr>
        <w:spacing w:after="0" w:line="240" w:lineRule="auto"/>
      </w:pPr>
      <w:r>
        <w:separator/>
      </w:r>
    </w:p>
  </w:endnote>
  <w:endnote w:type="continuationSeparator" w:id="0">
    <w:p w14:paraId="61F6D972" w14:textId="77777777" w:rsidR="00932E18" w:rsidRDefault="00932E18" w:rsidP="0012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49F98" w14:textId="77777777" w:rsidR="0012625D" w:rsidRDefault="0012625D">
    <w:pPr>
      <w:pStyle w:val="aa"/>
    </w:pPr>
    <w:r>
      <w:t>МНПА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E519B" w14:textId="77777777" w:rsidR="00932E18" w:rsidRDefault="00932E18" w:rsidP="0012625D">
      <w:pPr>
        <w:spacing w:after="0" w:line="240" w:lineRule="auto"/>
      </w:pPr>
      <w:r>
        <w:separator/>
      </w:r>
    </w:p>
  </w:footnote>
  <w:footnote w:type="continuationSeparator" w:id="0">
    <w:p w14:paraId="6E6B2343" w14:textId="77777777" w:rsidR="00932E18" w:rsidRDefault="00932E18" w:rsidP="00126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F35"/>
    <w:multiLevelType w:val="multilevel"/>
    <w:tmpl w:val="3020CA7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92781F"/>
    <w:multiLevelType w:val="multilevel"/>
    <w:tmpl w:val="F1701F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05CF1"/>
    <w:multiLevelType w:val="multilevel"/>
    <w:tmpl w:val="847AD7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A572AC"/>
    <w:multiLevelType w:val="hybridMultilevel"/>
    <w:tmpl w:val="6786E858"/>
    <w:lvl w:ilvl="0" w:tplc="A5FEA75E">
      <w:start w:val="1"/>
      <w:numFmt w:val="decimal"/>
      <w:lvlText w:val="%1."/>
      <w:lvlJc w:val="left"/>
      <w:pPr>
        <w:ind w:left="720" w:hanging="360"/>
      </w:pPr>
      <w:rPr>
        <w:rFonts w:ascii="Calibri" w:hAnsi="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074C6D"/>
    <w:multiLevelType w:val="multilevel"/>
    <w:tmpl w:val="843A47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5" w15:restartNumberingAfterBreak="0">
    <w:nsid w:val="341B2FA1"/>
    <w:multiLevelType w:val="multilevel"/>
    <w:tmpl w:val="E65CE7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6C63EB"/>
    <w:multiLevelType w:val="multilevel"/>
    <w:tmpl w:val="E7564DC0"/>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C5E29B8"/>
    <w:multiLevelType w:val="multilevel"/>
    <w:tmpl w:val="5B2C3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F6470F"/>
    <w:multiLevelType w:val="multilevel"/>
    <w:tmpl w:val="8FAC3E98"/>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9F0636A"/>
    <w:multiLevelType w:val="multilevel"/>
    <w:tmpl w:val="4BBA9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7"/>
  </w:num>
  <w:num w:numId="4">
    <w:abstractNumId w:val="5"/>
  </w:num>
  <w:num w:numId="5">
    <w:abstractNumId w:val="2"/>
  </w:num>
  <w:num w:numId="6">
    <w:abstractNumId w:val="9"/>
  </w:num>
  <w:num w:numId="7">
    <w:abstractNumId w:val="1"/>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1B49"/>
    <w:rsid w:val="000069B6"/>
    <w:rsid w:val="00020D4E"/>
    <w:rsid w:val="00090035"/>
    <w:rsid w:val="000D19D5"/>
    <w:rsid w:val="00111F97"/>
    <w:rsid w:val="0012625D"/>
    <w:rsid w:val="001A0331"/>
    <w:rsid w:val="001D1564"/>
    <w:rsid w:val="001D6C0F"/>
    <w:rsid w:val="00265A1C"/>
    <w:rsid w:val="00274E06"/>
    <w:rsid w:val="002E7D81"/>
    <w:rsid w:val="003010C1"/>
    <w:rsid w:val="004360DD"/>
    <w:rsid w:val="004421B1"/>
    <w:rsid w:val="004923A2"/>
    <w:rsid w:val="0049355E"/>
    <w:rsid w:val="004C48EB"/>
    <w:rsid w:val="00521B65"/>
    <w:rsid w:val="00536A96"/>
    <w:rsid w:val="00551B49"/>
    <w:rsid w:val="005A08DC"/>
    <w:rsid w:val="005D1DAB"/>
    <w:rsid w:val="00602B6A"/>
    <w:rsid w:val="0062784C"/>
    <w:rsid w:val="00641B7A"/>
    <w:rsid w:val="006D1D4D"/>
    <w:rsid w:val="006F5EA8"/>
    <w:rsid w:val="00736B89"/>
    <w:rsid w:val="0074523E"/>
    <w:rsid w:val="007A0A87"/>
    <w:rsid w:val="007C0DE8"/>
    <w:rsid w:val="00932E18"/>
    <w:rsid w:val="00970AE4"/>
    <w:rsid w:val="00A23B53"/>
    <w:rsid w:val="00A80438"/>
    <w:rsid w:val="00AE7F05"/>
    <w:rsid w:val="00B27042"/>
    <w:rsid w:val="00B35901"/>
    <w:rsid w:val="00C0019E"/>
    <w:rsid w:val="00C33287"/>
    <w:rsid w:val="00C45747"/>
    <w:rsid w:val="00C922CB"/>
    <w:rsid w:val="00CF0B62"/>
    <w:rsid w:val="00D044D7"/>
    <w:rsid w:val="00D07390"/>
    <w:rsid w:val="00D10DCA"/>
    <w:rsid w:val="00D20CE5"/>
    <w:rsid w:val="00D43689"/>
    <w:rsid w:val="00D4464B"/>
    <w:rsid w:val="00D4489B"/>
    <w:rsid w:val="00D6140E"/>
    <w:rsid w:val="00D72E4C"/>
    <w:rsid w:val="00E14C18"/>
    <w:rsid w:val="00E24705"/>
    <w:rsid w:val="00E91932"/>
    <w:rsid w:val="00EF3B96"/>
    <w:rsid w:val="00F159D7"/>
    <w:rsid w:val="00F843E9"/>
    <w:rsid w:val="00FC7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10A279"/>
  <w15:docId w15:val="{3062E810-748B-4D49-88A1-01BF5D5C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B4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character" w:customStyle="1" w:styleId="a5">
    <w:name w:val="Основной текст_"/>
    <w:link w:val="1"/>
    <w:rsid w:val="00551B49"/>
    <w:rPr>
      <w:rFonts w:ascii="Times New Roman" w:eastAsia="Times New Roman" w:hAnsi="Times New Roman"/>
    </w:rPr>
  </w:style>
  <w:style w:type="paragraph" w:customStyle="1" w:styleId="1">
    <w:name w:val="Основной текст1"/>
    <w:basedOn w:val="a"/>
    <w:link w:val="a5"/>
    <w:rsid w:val="00551B49"/>
    <w:pPr>
      <w:widowControl w:val="0"/>
      <w:spacing w:after="0" w:line="276" w:lineRule="auto"/>
      <w:ind w:firstLine="400"/>
    </w:pPr>
    <w:rPr>
      <w:rFonts w:ascii="Times New Roman" w:eastAsia="Times New Roman" w:hAnsi="Times New Roman"/>
      <w:sz w:val="20"/>
      <w:szCs w:val="20"/>
      <w:lang w:eastAsia="ru-RU"/>
    </w:rPr>
  </w:style>
  <w:style w:type="paragraph" w:styleId="a6">
    <w:name w:val="Normal (Web)"/>
    <w:basedOn w:val="a"/>
    <w:uiPriority w:val="99"/>
    <w:semiHidden/>
    <w:unhideWhenUsed/>
    <w:rsid w:val="00551B49"/>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39"/>
    <w:rsid w:val="00551B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12625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625D"/>
    <w:rPr>
      <w:sz w:val="22"/>
      <w:szCs w:val="22"/>
      <w:lang w:eastAsia="en-US"/>
    </w:rPr>
  </w:style>
  <w:style w:type="paragraph" w:styleId="aa">
    <w:name w:val="footer"/>
    <w:basedOn w:val="a"/>
    <w:link w:val="ab"/>
    <w:uiPriority w:val="99"/>
    <w:semiHidden/>
    <w:unhideWhenUsed/>
    <w:rsid w:val="0012625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262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73;&#1083;&#1072;&#1085;&#1082;&#1080;\&#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170</TotalTime>
  <Pages>10</Pages>
  <Words>2734</Words>
  <Characters>15584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Мусихин Алексей Евгеньевич</dc:creator>
  <cp:keywords/>
  <cp:lastModifiedBy>Мусихин Алексей Евгеньевич</cp:lastModifiedBy>
  <cp:revision>51</cp:revision>
  <dcterms:created xsi:type="dcterms:W3CDTF">2022-11-28T05:17:00Z</dcterms:created>
  <dcterms:modified xsi:type="dcterms:W3CDTF">2022-12-13T05:05:00Z</dcterms:modified>
</cp:coreProperties>
</file>